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8521" w14:textId="659D3424" w:rsidR="00714899" w:rsidRPr="004C7F80" w:rsidRDefault="00714899" w:rsidP="00132885">
      <w:pPr>
        <w:spacing w:after="0" w:line="240" w:lineRule="auto"/>
        <w:jc w:val="center"/>
        <w:rPr>
          <w:rFonts w:ascii="Aptos" w:hAnsi="Aptos" w:cs="Calibri"/>
          <w:b/>
          <w:bCs/>
          <w:sz w:val="44"/>
          <w:szCs w:val="44"/>
        </w:rPr>
      </w:pPr>
      <w:bookmarkStart w:id="0" w:name="_Hlk195872206"/>
      <w:r w:rsidRPr="004C7F80">
        <w:rPr>
          <w:rFonts w:ascii="Aptos" w:hAnsi="Aptos" w:cs="Calibri"/>
          <w:noProof/>
          <w:szCs w:val="24"/>
        </w:rPr>
        <w:drawing>
          <wp:anchor distT="0" distB="0" distL="114300" distR="114300" simplePos="0" relativeHeight="251661312" behindDoc="1" locked="0" layoutInCell="1" allowOverlap="1" wp14:anchorId="07EAC63B" wp14:editId="5AE63799">
            <wp:simplePos x="0" y="0"/>
            <wp:positionH relativeFrom="margin">
              <wp:align>right</wp:align>
            </wp:positionH>
            <wp:positionV relativeFrom="paragraph">
              <wp:posOffset>13335</wp:posOffset>
            </wp:positionV>
            <wp:extent cx="2933700" cy="570230"/>
            <wp:effectExtent l="0" t="0" r="0" b="1270"/>
            <wp:wrapTight wrapText="bothSides">
              <wp:wrapPolygon edited="0">
                <wp:start x="0" y="0"/>
                <wp:lineTo x="0" y="20927"/>
                <wp:lineTo x="21460" y="20927"/>
                <wp:lineTo x="21460" y="0"/>
                <wp:lineTo x="0" y="0"/>
              </wp:wrapPolygon>
            </wp:wrapTight>
            <wp:docPr id="495069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37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24FDD5" w14:textId="77777777" w:rsidR="00714899" w:rsidRPr="004C7F80" w:rsidRDefault="00714899" w:rsidP="00132885">
      <w:pPr>
        <w:spacing w:after="0" w:line="240" w:lineRule="auto"/>
        <w:jc w:val="center"/>
        <w:rPr>
          <w:rFonts w:ascii="Aptos" w:hAnsi="Aptos" w:cs="Calibri"/>
          <w:b/>
          <w:bCs/>
          <w:sz w:val="44"/>
          <w:szCs w:val="44"/>
        </w:rPr>
      </w:pPr>
    </w:p>
    <w:p w14:paraId="46CFB587" w14:textId="454E672D" w:rsidR="00714899" w:rsidRPr="004C7F80" w:rsidRDefault="00714899" w:rsidP="00132885">
      <w:pPr>
        <w:spacing w:after="0" w:line="240" w:lineRule="auto"/>
        <w:jc w:val="center"/>
        <w:rPr>
          <w:rFonts w:ascii="Aptos" w:hAnsi="Aptos" w:cs="Calibri"/>
          <w:b/>
          <w:bCs/>
          <w:sz w:val="44"/>
          <w:szCs w:val="44"/>
        </w:rPr>
      </w:pPr>
    </w:p>
    <w:p w14:paraId="486DE9DB" w14:textId="03361397" w:rsidR="00C91AC1" w:rsidRPr="004C7F80" w:rsidRDefault="00C91AC1" w:rsidP="00132885">
      <w:pPr>
        <w:spacing w:after="0" w:line="240" w:lineRule="auto"/>
        <w:jc w:val="center"/>
        <w:rPr>
          <w:rFonts w:ascii="Aptos" w:hAnsi="Aptos" w:cs="Calibri"/>
          <w:b/>
          <w:bCs/>
          <w:sz w:val="44"/>
          <w:szCs w:val="44"/>
        </w:rPr>
      </w:pPr>
      <w:r w:rsidRPr="004C7F80">
        <w:rPr>
          <w:rFonts w:ascii="Aptos" w:hAnsi="Aptos" w:cs="Calibri"/>
          <w:b/>
          <w:bCs/>
          <w:sz w:val="44"/>
          <w:szCs w:val="44"/>
        </w:rPr>
        <w:t>Business Plan Template</w:t>
      </w:r>
      <w:r w:rsidR="00793229" w:rsidRPr="004C7F80">
        <w:rPr>
          <w:rFonts w:ascii="Aptos" w:hAnsi="Aptos" w:cs="Calibri"/>
          <w:b/>
          <w:bCs/>
          <w:sz w:val="44"/>
          <w:szCs w:val="44"/>
        </w:rPr>
        <w:t xml:space="preserve"> for Nonprofits</w:t>
      </w:r>
    </w:p>
    <w:p w14:paraId="3BB14B14" w14:textId="77777777" w:rsidR="00C91AC1" w:rsidRPr="004C7F80" w:rsidRDefault="00C91AC1" w:rsidP="00132885">
      <w:pPr>
        <w:spacing w:after="0" w:line="240" w:lineRule="auto"/>
        <w:rPr>
          <w:rFonts w:ascii="Aptos" w:hAnsi="Aptos" w:cs="Calibri"/>
          <w:szCs w:val="24"/>
        </w:rPr>
      </w:pPr>
    </w:p>
    <w:p w14:paraId="0ECF5BF8" w14:textId="2AED4416" w:rsidR="00C91AC1" w:rsidRPr="004C7F80" w:rsidRDefault="00C91AC1" w:rsidP="00132885">
      <w:pPr>
        <w:spacing w:after="0" w:line="240" w:lineRule="auto"/>
        <w:rPr>
          <w:rFonts w:ascii="Aptos" w:hAnsi="Aptos" w:cs="Calibri"/>
          <w:szCs w:val="24"/>
        </w:rPr>
      </w:pPr>
      <w:r w:rsidRPr="004C7F80">
        <w:rPr>
          <w:rFonts w:ascii="Aptos" w:hAnsi="Aptos" w:cs="Calibri"/>
          <w:szCs w:val="24"/>
        </w:rPr>
        <w:t xml:space="preserve">This template </w:t>
      </w:r>
      <w:proofErr w:type="gramStart"/>
      <w:r w:rsidRPr="004C7F80">
        <w:rPr>
          <w:rFonts w:ascii="Aptos" w:hAnsi="Aptos" w:cs="Calibri"/>
          <w:szCs w:val="24"/>
        </w:rPr>
        <w:t>is provided</w:t>
      </w:r>
      <w:proofErr w:type="gramEnd"/>
      <w:r w:rsidRPr="004C7F80">
        <w:rPr>
          <w:rFonts w:ascii="Aptos" w:hAnsi="Aptos" w:cs="Calibri"/>
          <w:szCs w:val="24"/>
        </w:rPr>
        <w:t xml:space="preserve"> by United Way Northern Utah, Nonprofit Connection</w:t>
      </w:r>
      <w:bookmarkEnd w:id="0"/>
      <w:r w:rsidRPr="004C7F80">
        <w:rPr>
          <w:rFonts w:ascii="Aptos" w:hAnsi="Aptos" w:cs="Calibri"/>
          <w:szCs w:val="24"/>
        </w:rPr>
        <w:t xml:space="preserve"> for nonprofit organization</w:t>
      </w:r>
      <w:r w:rsidR="00E1748D" w:rsidRPr="004C7F80">
        <w:rPr>
          <w:rFonts w:ascii="Aptos" w:hAnsi="Aptos" w:cs="Calibri"/>
          <w:szCs w:val="24"/>
        </w:rPr>
        <w:t>s</w:t>
      </w:r>
      <w:r w:rsidRPr="004C7F80">
        <w:rPr>
          <w:rFonts w:ascii="Aptos" w:hAnsi="Aptos" w:cs="Calibri"/>
          <w:szCs w:val="24"/>
        </w:rPr>
        <w:t>. Th</w:t>
      </w:r>
      <w:r w:rsidR="001F14B6" w:rsidRPr="004C7F80">
        <w:rPr>
          <w:rFonts w:ascii="Aptos" w:hAnsi="Aptos" w:cs="Calibri"/>
          <w:szCs w:val="24"/>
        </w:rPr>
        <w:t>e information provided</w:t>
      </w:r>
      <w:r w:rsidRPr="004C7F80">
        <w:rPr>
          <w:rFonts w:ascii="Aptos" w:hAnsi="Aptos" w:cs="Calibri"/>
          <w:szCs w:val="24"/>
        </w:rPr>
        <w:t xml:space="preserve"> does not constitute legal advice. </w:t>
      </w:r>
      <w:r w:rsidR="00C47822" w:rsidRPr="004C7F80">
        <w:rPr>
          <w:rFonts w:ascii="Aptos" w:hAnsi="Aptos" w:cs="Calibri"/>
          <w:szCs w:val="24"/>
        </w:rPr>
        <w:t>User assumes all risk.</w:t>
      </w:r>
    </w:p>
    <w:p w14:paraId="49117BE0" w14:textId="77777777" w:rsidR="00793229" w:rsidRPr="004C7F80" w:rsidRDefault="00793229" w:rsidP="00132885">
      <w:pPr>
        <w:spacing w:after="0" w:line="240" w:lineRule="auto"/>
        <w:rPr>
          <w:rFonts w:ascii="Aptos" w:hAnsi="Aptos" w:cs="Calibri"/>
          <w:szCs w:val="24"/>
        </w:rPr>
      </w:pPr>
    </w:p>
    <w:p w14:paraId="52487164" w14:textId="031CF23E" w:rsidR="00793229" w:rsidRPr="004C7F80" w:rsidRDefault="00793229" w:rsidP="00132885">
      <w:pPr>
        <w:spacing w:after="0" w:line="240" w:lineRule="auto"/>
        <w:rPr>
          <w:rFonts w:ascii="Aptos" w:hAnsi="Aptos" w:cs="Calibri"/>
          <w:szCs w:val="24"/>
        </w:rPr>
      </w:pPr>
      <w:r w:rsidRPr="004C7F80">
        <w:rPr>
          <w:rFonts w:ascii="Aptos" w:hAnsi="Aptos" w:cs="Calibri"/>
          <w:szCs w:val="24"/>
        </w:rPr>
        <w:t xml:space="preserve">Please see our other tools at </w:t>
      </w:r>
      <w:hyperlink r:id="rId7" w:history="1">
        <w:r w:rsidRPr="004C7F80">
          <w:rPr>
            <w:rStyle w:val="Hyperlink"/>
            <w:rFonts w:ascii="Aptos" w:hAnsi="Aptos" w:cs="Calibri"/>
            <w:szCs w:val="24"/>
          </w:rPr>
          <w:t>uwnu.org</w:t>
        </w:r>
      </w:hyperlink>
      <w:r w:rsidRPr="004C7F80">
        <w:rPr>
          <w:rFonts w:ascii="Aptos" w:hAnsi="Aptos" w:cs="Calibri"/>
          <w:szCs w:val="24"/>
        </w:rPr>
        <w:t>.</w:t>
      </w:r>
    </w:p>
    <w:p w14:paraId="33CA8C80" w14:textId="77777777" w:rsidR="00E1748D" w:rsidRPr="004C7F80" w:rsidRDefault="00E1748D" w:rsidP="00132885">
      <w:pPr>
        <w:spacing w:after="0" w:line="240" w:lineRule="auto"/>
        <w:rPr>
          <w:rFonts w:ascii="Aptos" w:hAnsi="Aptos" w:cs="Calibri"/>
          <w:szCs w:val="24"/>
        </w:rPr>
      </w:pPr>
    </w:p>
    <w:p w14:paraId="5AD8773D" w14:textId="14D8561C" w:rsidR="00E1748D" w:rsidRPr="004C7F80" w:rsidRDefault="00E1748D" w:rsidP="00132885">
      <w:pPr>
        <w:spacing w:after="0" w:line="240" w:lineRule="auto"/>
        <w:rPr>
          <w:rFonts w:ascii="Aptos" w:hAnsi="Aptos" w:cs="Calibri"/>
          <w:szCs w:val="24"/>
        </w:rPr>
      </w:pPr>
      <w:r w:rsidRPr="004C7F80">
        <w:rPr>
          <w:rFonts w:ascii="Aptos" w:hAnsi="Aptos" w:cs="Calibri"/>
          <w:szCs w:val="24"/>
        </w:rPr>
        <w:t>For questions or a business plan review for Northern Utah nonprofits</w:t>
      </w:r>
      <w:r w:rsidR="00410F07" w:rsidRPr="004C7F80">
        <w:rPr>
          <w:rFonts w:ascii="Aptos" w:hAnsi="Aptos" w:cs="Calibri"/>
          <w:szCs w:val="24"/>
        </w:rPr>
        <w:t xml:space="preserve"> (Ogden to Logan)</w:t>
      </w:r>
      <w:r w:rsidRPr="004C7F80">
        <w:rPr>
          <w:rFonts w:ascii="Aptos" w:hAnsi="Aptos" w:cs="Calibri"/>
          <w:szCs w:val="24"/>
        </w:rPr>
        <w:t>, reach out to</w:t>
      </w:r>
      <w:r w:rsidR="00714899" w:rsidRPr="004C7F80">
        <w:rPr>
          <w:rFonts w:ascii="Aptos" w:hAnsi="Aptos" w:cs="Calibri"/>
          <w:szCs w:val="24"/>
        </w:rPr>
        <w:t>:</w:t>
      </w:r>
    </w:p>
    <w:p w14:paraId="13D8E439" w14:textId="77777777" w:rsidR="00E1748D" w:rsidRPr="004C7F80" w:rsidRDefault="00E1748D" w:rsidP="00132885">
      <w:pPr>
        <w:spacing w:after="0" w:line="240" w:lineRule="auto"/>
        <w:rPr>
          <w:rFonts w:ascii="Aptos" w:hAnsi="Aptos" w:cs="Calibri"/>
          <w:b/>
          <w:bCs/>
          <w:szCs w:val="24"/>
        </w:rPr>
      </w:pPr>
    </w:p>
    <w:p w14:paraId="5364F6D0" w14:textId="03A9601D" w:rsidR="00E1748D" w:rsidRPr="004C7F80" w:rsidRDefault="00E1748D" w:rsidP="00132885">
      <w:pPr>
        <w:spacing w:after="0" w:line="240" w:lineRule="auto"/>
        <w:rPr>
          <w:rFonts w:ascii="Aptos" w:hAnsi="Aptos" w:cs="Calibri"/>
          <w:b/>
          <w:bCs/>
          <w:szCs w:val="24"/>
        </w:rPr>
      </w:pPr>
      <w:r w:rsidRPr="004C7F80">
        <w:rPr>
          <w:rFonts w:ascii="Aptos" w:hAnsi="Aptos" w:cs="Calibri"/>
          <w:b/>
          <w:bCs/>
          <w:szCs w:val="24"/>
        </w:rPr>
        <w:t>Mark Atkinson</w:t>
      </w:r>
    </w:p>
    <w:p w14:paraId="43841875" w14:textId="17683D25" w:rsidR="00E1748D" w:rsidRPr="004C7F80" w:rsidRDefault="00E1748D" w:rsidP="00132885">
      <w:pPr>
        <w:spacing w:after="0" w:line="240" w:lineRule="auto"/>
        <w:rPr>
          <w:rFonts w:ascii="Aptos" w:hAnsi="Aptos" w:cs="Calibri"/>
          <w:szCs w:val="24"/>
        </w:rPr>
      </w:pPr>
      <w:r w:rsidRPr="004C7F80">
        <w:rPr>
          <w:rFonts w:ascii="Aptos" w:hAnsi="Aptos" w:cs="Calibri"/>
          <w:szCs w:val="24"/>
        </w:rPr>
        <w:t>Nonprofit Connection Director</w:t>
      </w:r>
    </w:p>
    <w:p w14:paraId="7F838CED" w14:textId="4F2CC5B4" w:rsidR="00E1748D" w:rsidRPr="004C7F80" w:rsidRDefault="00E1748D" w:rsidP="00132885">
      <w:pPr>
        <w:spacing w:after="0" w:line="240" w:lineRule="auto"/>
        <w:rPr>
          <w:rFonts w:ascii="Aptos" w:hAnsi="Aptos" w:cs="Calibri"/>
          <w:szCs w:val="24"/>
        </w:rPr>
      </w:pPr>
      <w:r w:rsidRPr="004C7F80">
        <w:rPr>
          <w:rFonts w:ascii="Aptos" w:hAnsi="Aptos" w:cs="Calibri"/>
          <w:szCs w:val="24"/>
        </w:rPr>
        <w:t>matkinson@uwnu.org</w:t>
      </w:r>
    </w:p>
    <w:p w14:paraId="695F0B85" w14:textId="77777777" w:rsidR="00734032" w:rsidRPr="004C7F80" w:rsidRDefault="00000000" w:rsidP="00734032">
      <w:pPr>
        <w:spacing w:after="0" w:line="240" w:lineRule="auto"/>
        <w:rPr>
          <w:rFonts w:ascii="Aptos" w:hAnsi="Aptos" w:cs="Calibri"/>
          <w:szCs w:val="24"/>
        </w:rPr>
      </w:pPr>
      <w:r w:rsidRPr="004C7F80">
        <w:rPr>
          <w:rFonts w:ascii="Aptos" w:hAnsi="Aptos" w:cs="Calibri"/>
          <w:szCs w:val="24"/>
        </w:rPr>
        <w:pict w14:anchorId="476ADAF7">
          <v:rect id="_x0000_i1025" style="width:468pt;height:1.5pt" o:hralign="center" o:hrstd="t" o:hr="t" fillcolor="#a0a0a0" stroked="f"/>
        </w:pict>
      </w:r>
    </w:p>
    <w:p w14:paraId="6BC3D17C" w14:textId="77777777" w:rsidR="00793229" w:rsidRPr="004C7F80" w:rsidRDefault="00793229" w:rsidP="00132885">
      <w:pPr>
        <w:spacing w:after="0" w:line="240" w:lineRule="auto"/>
        <w:rPr>
          <w:rFonts w:ascii="Aptos" w:hAnsi="Aptos" w:cs="Calibri"/>
          <w:szCs w:val="24"/>
        </w:rPr>
      </w:pPr>
    </w:p>
    <w:p w14:paraId="02953549" w14:textId="77777777" w:rsidR="00714899" w:rsidRPr="004C7F80" w:rsidRDefault="00714899" w:rsidP="00132885">
      <w:pPr>
        <w:spacing w:after="0" w:line="240" w:lineRule="auto"/>
        <w:rPr>
          <w:rFonts w:ascii="Aptos" w:hAnsi="Aptos" w:cs="Calibri"/>
          <w:szCs w:val="24"/>
        </w:rPr>
      </w:pPr>
    </w:p>
    <w:p w14:paraId="2D09B5EB" w14:textId="77777777" w:rsidR="00714899" w:rsidRPr="004C7F80" w:rsidRDefault="00714899" w:rsidP="00132885">
      <w:pPr>
        <w:spacing w:after="0" w:line="240" w:lineRule="auto"/>
        <w:rPr>
          <w:rFonts w:ascii="Aptos" w:hAnsi="Aptos" w:cs="Calibri"/>
          <w:szCs w:val="24"/>
        </w:rPr>
      </w:pPr>
    </w:p>
    <w:p w14:paraId="4AA27AD0" w14:textId="77777777" w:rsidR="00714899" w:rsidRPr="004C7F80" w:rsidRDefault="00714899" w:rsidP="00132885">
      <w:pPr>
        <w:spacing w:after="0" w:line="240" w:lineRule="auto"/>
        <w:rPr>
          <w:rFonts w:ascii="Aptos" w:hAnsi="Aptos" w:cs="Calibri"/>
          <w:szCs w:val="24"/>
        </w:rPr>
      </w:pPr>
    </w:p>
    <w:p w14:paraId="15A445CB" w14:textId="77777777" w:rsidR="00714899" w:rsidRPr="004C7F80" w:rsidRDefault="00714899" w:rsidP="00132885">
      <w:pPr>
        <w:spacing w:after="0" w:line="240" w:lineRule="auto"/>
        <w:rPr>
          <w:rFonts w:ascii="Aptos" w:hAnsi="Aptos" w:cs="Calibri"/>
          <w:szCs w:val="24"/>
        </w:rPr>
      </w:pPr>
    </w:p>
    <w:p w14:paraId="72B5021C" w14:textId="255E9726" w:rsidR="00714899" w:rsidRPr="004C7F80" w:rsidRDefault="00714899" w:rsidP="00132885">
      <w:pPr>
        <w:spacing w:after="0" w:line="240" w:lineRule="auto"/>
        <w:rPr>
          <w:rFonts w:ascii="Aptos" w:hAnsi="Aptos" w:cs="Calibri"/>
          <w:b/>
          <w:bCs/>
          <w:sz w:val="28"/>
          <w:szCs w:val="28"/>
        </w:rPr>
      </w:pPr>
      <w:r w:rsidRPr="004C7F80">
        <w:rPr>
          <w:rFonts w:ascii="Aptos" w:hAnsi="Aptos" w:cs="Calibri"/>
          <w:b/>
          <w:bCs/>
          <w:sz w:val="28"/>
          <w:szCs w:val="28"/>
        </w:rPr>
        <w:t>A note to aspiring or current Northern Utah nonprofits</w:t>
      </w:r>
    </w:p>
    <w:p w14:paraId="251EE961" w14:textId="77777777" w:rsidR="00714899" w:rsidRPr="004C7F80" w:rsidRDefault="00714899" w:rsidP="00132885">
      <w:pPr>
        <w:spacing w:after="0" w:line="240" w:lineRule="auto"/>
        <w:rPr>
          <w:rFonts w:ascii="Aptos" w:hAnsi="Aptos" w:cs="Calibri"/>
          <w:szCs w:val="24"/>
        </w:rPr>
      </w:pPr>
    </w:p>
    <w:p w14:paraId="2DEBF5CC" w14:textId="77777777" w:rsidR="00714899" w:rsidRPr="004C7F80" w:rsidRDefault="00714899" w:rsidP="00132885">
      <w:pPr>
        <w:spacing w:after="0" w:line="240" w:lineRule="auto"/>
        <w:rPr>
          <w:rFonts w:ascii="Aptos" w:hAnsi="Aptos" w:cs="Calibri"/>
          <w:szCs w:val="24"/>
        </w:rPr>
      </w:pPr>
      <w:r w:rsidRPr="004C7F80">
        <w:rPr>
          <w:rFonts w:ascii="Aptos" w:hAnsi="Aptos" w:cs="Calibri"/>
          <w:szCs w:val="24"/>
        </w:rPr>
        <w:t>If you're thinking about starting a nonprofit in Northern Utah—or you've already taken the leap—you clearly have a generous heart. That passion is a powerful foundation, but it's not enough on its own to build a successful organization.</w:t>
      </w:r>
    </w:p>
    <w:p w14:paraId="5041587E" w14:textId="77777777" w:rsidR="00714899" w:rsidRPr="004C7F80" w:rsidRDefault="00714899" w:rsidP="00132885">
      <w:pPr>
        <w:spacing w:after="0" w:line="240" w:lineRule="auto"/>
        <w:rPr>
          <w:rFonts w:ascii="Aptos" w:hAnsi="Aptos" w:cs="Calibri"/>
          <w:szCs w:val="24"/>
        </w:rPr>
      </w:pPr>
    </w:p>
    <w:p w14:paraId="75ECBB41" w14:textId="7CE64B70" w:rsidR="00714899" w:rsidRPr="004C7F80" w:rsidRDefault="00714899" w:rsidP="00132885">
      <w:pPr>
        <w:spacing w:after="0" w:line="240" w:lineRule="auto"/>
        <w:rPr>
          <w:rFonts w:ascii="Aptos" w:hAnsi="Aptos" w:cs="Calibri"/>
          <w:szCs w:val="24"/>
        </w:rPr>
      </w:pPr>
      <w:r w:rsidRPr="004C7F80">
        <w:rPr>
          <w:rFonts w:ascii="Aptos" w:hAnsi="Aptos" w:cs="Calibri"/>
          <w:szCs w:val="24"/>
        </w:rPr>
        <w:t>To thrive, your Northern Utah nonprofit must run like a business—and the strongest businesses begin with a solid plan.</w:t>
      </w:r>
    </w:p>
    <w:p w14:paraId="15D89285" w14:textId="77777777" w:rsidR="00714899" w:rsidRPr="004C7F80" w:rsidRDefault="00714899" w:rsidP="00132885">
      <w:pPr>
        <w:spacing w:after="0" w:line="240" w:lineRule="auto"/>
        <w:rPr>
          <w:rFonts w:ascii="Aptos" w:hAnsi="Aptos" w:cs="Calibri"/>
          <w:szCs w:val="24"/>
        </w:rPr>
      </w:pPr>
    </w:p>
    <w:p w14:paraId="3079ACFE" w14:textId="51948ADB" w:rsidR="00714899" w:rsidRPr="004C7F80" w:rsidRDefault="00714899" w:rsidP="00132885">
      <w:pPr>
        <w:spacing w:after="0" w:line="240" w:lineRule="auto"/>
        <w:rPr>
          <w:rFonts w:ascii="Aptos" w:hAnsi="Aptos" w:cs="Calibri"/>
          <w:szCs w:val="24"/>
        </w:rPr>
      </w:pPr>
      <w:r w:rsidRPr="004C7F80">
        <w:rPr>
          <w:rFonts w:ascii="Aptos" w:hAnsi="Aptos" w:cs="Calibri"/>
          <w:szCs w:val="24"/>
        </w:rPr>
        <w:t xml:space="preserve">Developing a well-thought-out business plan takes weeks or months and involves considerable effort. If you’ve already registered your nonprofit, </w:t>
      </w:r>
      <w:r w:rsidR="00C87C29" w:rsidRPr="004C7F80">
        <w:rPr>
          <w:rFonts w:ascii="Aptos" w:hAnsi="Aptos" w:cs="Calibri"/>
          <w:szCs w:val="24"/>
        </w:rPr>
        <w:t xml:space="preserve">that’s okay but </w:t>
      </w:r>
      <w:r w:rsidRPr="004C7F80">
        <w:rPr>
          <w:rFonts w:ascii="Aptos" w:hAnsi="Aptos" w:cs="Calibri"/>
          <w:szCs w:val="24"/>
        </w:rPr>
        <w:t>th</w:t>
      </w:r>
      <w:r w:rsidR="00C87C29" w:rsidRPr="004C7F80">
        <w:rPr>
          <w:rFonts w:ascii="Aptos" w:hAnsi="Aptos" w:cs="Calibri"/>
          <w:szCs w:val="24"/>
        </w:rPr>
        <w:t>e</w:t>
      </w:r>
      <w:r w:rsidRPr="004C7F80">
        <w:rPr>
          <w:rFonts w:ascii="Aptos" w:hAnsi="Aptos" w:cs="Calibri"/>
          <w:szCs w:val="24"/>
        </w:rPr>
        <w:t xml:space="preserve"> work will still need to </w:t>
      </w:r>
      <w:proofErr w:type="gramStart"/>
      <w:r w:rsidRPr="004C7F80">
        <w:rPr>
          <w:rFonts w:ascii="Aptos" w:hAnsi="Aptos" w:cs="Calibri"/>
          <w:szCs w:val="24"/>
        </w:rPr>
        <w:t>be done</w:t>
      </w:r>
      <w:proofErr w:type="gramEnd"/>
      <w:r w:rsidRPr="004C7F80">
        <w:rPr>
          <w:rFonts w:ascii="Aptos" w:hAnsi="Aptos" w:cs="Calibri"/>
          <w:szCs w:val="24"/>
        </w:rPr>
        <w:t xml:space="preserve"> </w:t>
      </w:r>
      <w:r w:rsidR="00C87C29" w:rsidRPr="004C7F80">
        <w:rPr>
          <w:rFonts w:ascii="Aptos" w:hAnsi="Aptos" w:cs="Calibri"/>
          <w:szCs w:val="24"/>
        </w:rPr>
        <w:t>to achieve sustainability</w:t>
      </w:r>
      <w:r w:rsidRPr="004C7F80">
        <w:rPr>
          <w:rFonts w:ascii="Aptos" w:hAnsi="Aptos" w:cs="Calibri"/>
          <w:szCs w:val="24"/>
        </w:rPr>
        <w:t>.</w:t>
      </w:r>
    </w:p>
    <w:p w14:paraId="5E215DBA" w14:textId="77777777" w:rsidR="00714899" w:rsidRPr="004C7F80" w:rsidRDefault="00714899" w:rsidP="00132885">
      <w:pPr>
        <w:spacing w:after="0" w:line="240" w:lineRule="auto"/>
        <w:rPr>
          <w:rFonts w:ascii="Aptos" w:hAnsi="Aptos" w:cs="Calibri"/>
          <w:szCs w:val="24"/>
        </w:rPr>
      </w:pPr>
    </w:p>
    <w:p w14:paraId="20CC7209" w14:textId="52E2BD31" w:rsidR="00C91AC1" w:rsidRPr="004C7F80" w:rsidRDefault="00714899" w:rsidP="00132885">
      <w:pPr>
        <w:spacing w:after="0" w:line="240" w:lineRule="auto"/>
        <w:rPr>
          <w:rFonts w:ascii="Aptos" w:hAnsi="Aptos" w:cs="Calibri"/>
          <w:szCs w:val="24"/>
        </w:rPr>
      </w:pPr>
      <w:r w:rsidRPr="004C7F80">
        <w:rPr>
          <w:rFonts w:ascii="Aptos" w:hAnsi="Aptos" w:cs="Calibri"/>
          <w:szCs w:val="24"/>
        </w:rPr>
        <w:t>We’re here to help you with our services during the process. Let’s build something great—together.</w:t>
      </w:r>
    </w:p>
    <w:p w14:paraId="46F729D0" w14:textId="77777777" w:rsidR="00C91AC1" w:rsidRPr="004C7F80" w:rsidRDefault="00C91AC1" w:rsidP="00132885">
      <w:pPr>
        <w:spacing w:after="0" w:line="240" w:lineRule="auto"/>
        <w:rPr>
          <w:rFonts w:ascii="Aptos" w:hAnsi="Aptos" w:cs="Calibri"/>
          <w:szCs w:val="24"/>
        </w:rPr>
      </w:pPr>
    </w:p>
    <w:p w14:paraId="7B888DE8" w14:textId="77777777" w:rsidR="00793229" w:rsidRPr="004C7F80" w:rsidRDefault="00793229" w:rsidP="00132885">
      <w:pPr>
        <w:spacing w:after="0" w:line="240" w:lineRule="auto"/>
        <w:rPr>
          <w:rFonts w:ascii="Aptos" w:hAnsi="Aptos" w:cs="Calibri"/>
          <w:b/>
          <w:bCs/>
          <w:szCs w:val="24"/>
        </w:rPr>
      </w:pPr>
    </w:p>
    <w:p w14:paraId="507A70D7" w14:textId="2C88661D" w:rsidR="00793229" w:rsidRPr="004C7F80" w:rsidRDefault="00793229" w:rsidP="00132885">
      <w:pPr>
        <w:spacing w:after="0" w:line="240" w:lineRule="auto"/>
        <w:rPr>
          <w:rFonts w:ascii="Aptos" w:hAnsi="Aptos" w:cs="Calibri"/>
          <w:b/>
          <w:bCs/>
          <w:szCs w:val="24"/>
        </w:rPr>
      </w:pPr>
    </w:p>
    <w:p w14:paraId="794AA0FA" w14:textId="70AFC1FD" w:rsidR="00714899" w:rsidRPr="004C7F80" w:rsidRDefault="00714899" w:rsidP="00132885">
      <w:pPr>
        <w:spacing w:after="0" w:line="240" w:lineRule="auto"/>
        <w:rPr>
          <w:rFonts w:ascii="Aptos" w:hAnsi="Aptos" w:cs="Calibri"/>
          <w:b/>
          <w:bCs/>
          <w:szCs w:val="24"/>
        </w:rPr>
      </w:pPr>
    </w:p>
    <w:p w14:paraId="2EA1E8E5" w14:textId="2F4E4833" w:rsidR="00714899" w:rsidRPr="004C7F80" w:rsidRDefault="00714899" w:rsidP="00132885">
      <w:pPr>
        <w:spacing w:after="0" w:line="240" w:lineRule="auto"/>
        <w:rPr>
          <w:rFonts w:ascii="Aptos" w:hAnsi="Aptos" w:cs="Calibri"/>
          <w:b/>
          <w:bCs/>
          <w:szCs w:val="24"/>
        </w:rPr>
      </w:pPr>
    </w:p>
    <w:p w14:paraId="4ED15F21" w14:textId="1245E352" w:rsidR="00793229" w:rsidRPr="004C7F80" w:rsidRDefault="00793229" w:rsidP="00132885">
      <w:pPr>
        <w:spacing w:after="0" w:line="240" w:lineRule="auto"/>
        <w:rPr>
          <w:rFonts w:ascii="Aptos" w:hAnsi="Aptos" w:cs="Calibri"/>
          <w:b/>
          <w:bCs/>
          <w:szCs w:val="24"/>
        </w:rPr>
      </w:pPr>
    </w:p>
    <w:p w14:paraId="3D36E736" w14:textId="79F959B3" w:rsidR="00A724F3" w:rsidRPr="004C7F80" w:rsidRDefault="00A724F3" w:rsidP="00132885">
      <w:pPr>
        <w:spacing w:after="0" w:line="240" w:lineRule="auto"/>
        <w:rPr>
          <w:rFonts w:ascii="Aptos" w:hAnsi="Aptos" w:cs="Calibri"/>
          <w:b/>
          <w:bCs/>
          <w:szCs w:val="24"/>
        </w:rPr>
      </w:pPr>
    </w:p>
    <w:p w14:paraId="7F8801C6" w14:textId="77777777" w:rsidR="00A724F3" w:rsidRPr="004C7F80" w:rsidRDefault="00A724F3" w:rsidP="00132885">
      <w:pPr>
        <w:spacing w:after="0" w:line="240" w:lineRule="auto"/>
        <w:rPr>
          <w:rFonts w:ascii="Aptos" w:hAnsi="Aptos" w:cs="Calibri"/>
          <w:b/>
          <w:bCs/>
          <w:szCs w:val="24"/>
        </w:rPr>
      </w:pPr>
    </w:p>
    <w:p w14:paraId="60A3C592" w14:textId="77777777" w:rsidR="00B21729" w:rsidRPr="004C7F80" w:rsidRDefault="00B21729" w:rsidP="00132885">
      <w:pPr>
        <w:spacing w:after="0" w:line="240" w:lineRule="auto"/>
        <w:rPr>
          <w:rFonts w:ascii="Aptos" w:hAnsi="Aptos" w:cs="Calibri"/>
          <w:b/>
          <w:bCs/>
          <w:szCs w:val="24"/>
        </w:rPr>
      </w:pPr>
    </w:p>
    <w:p w14:paraId="63351F7C" w14:textId="77777777" w:rsidR="00B21729" w:rsidRPr="004C7F80" w:rsidRDefault="00B21729" w:rsidP="00132885">
      <w:pPr>
        <w:spacing w:after="0" w:line="240" w:lineRule="auto"/>
        <w:rPr>
          <w:rFonts w:ascii="Aptos" w:hAnsi="Aptos" w:cs="Calibri"/>
          <w:b/>
          <w:bCs/>
          <w:szCs w:val="24"/>
        </w:rPr>
      </w:pPr>
    </w:p>
    <w:p w14:paraId="60D61CFC" w14:textId="77777777" w:rsidR="00B21729" w:rsidRPr="004C7F80" w:rsidRDefault="00B21729" w:rsidP="00132885">
      <w:pPr>
        <w:spacing w:after="0" w:line="240" w:lineRule="auto"/>
        <w:rPr>
          <w:rFonts w:ascii="Aptos" w:hAnsi="Aptos" w:cs="Calibri"/>
          <w:b/>
          <w:bCs/>
          <w:szCs w:val="24"/>
        </w:rPr>
      </w:pPr>
    </w:p>
    <w:p w14:paraId="004C78DB" w14:textId="77777777" w:rsidR="00B21729" w:rsidRPr="004C7F80" w:rsidRDefault="00B21729" w:rsidP="00132885">
      <w:pPr>
        <w:spacing w:after="0" w:line="240" w:lineRule="auto"/>
        <w:rPr>
          <w:rFonts w:ascii="Aptos" w:hAnsi="Aptos" w:cs="Calibri"/>
          <w:b/>
          <w:bCs/>
          <w:szCs w:val="24"/>
        </w:rPr>
      </w:pPr>
    </w:p>
    <w:p w14:paraId="04819E0E" w14:textId="77777777" w:rsidR="00DE2E0D" w:rsidRPr="004C7F80" w:rsidRDefault="00DE2E0D" w:rsidP="00132885">
      <w:pPr>
        <w:spacing w:after="0" w:line="240" w:lineRule="auto"/>
        <w:rPr>
          <w:rFonts w:ascii="Aptos" w:hAnsi="Aptos" w:cs="Calibri"/>
          <w:b/>
          <w:bCs/>
          <w:szCs w:val="24"/>
        </w:rPr>
      </w:pPr>
    </w:p>
    <w:p w14:paraId="698C67BA" w14:textId="77777777" w:rsidR="00DE2E0D" w:rsidRPr="004C7F80" w:rsidRDefault="00DE2E0D" w:rsidP="00132885">
      <w:pPr>
        <w:spacing w:after="0" w:line="240" w:lineRule="auto"/>
        <w:rPr>
          <w:rFonts w:ascii="Aptos" w:hAnsi="Aptos" w:cs="Calibri"/>
          <w:b/>
          <w:bCs/>
          <w:szCs w:val="24"/>
        </w:rPr>
      </w:pPr>
    </w:p>
    <w:p w14:paraId="6A2EC20E" w14:textId="77777777" w:rsidR="00DE2E0D" w:rsidRPr="004C7F80" w:rsidRDefault="00DE2E0D" w:rsidP="00132885">
      <w:pPr>
        <w:spacing w:after="0" w:line="240" w:lineRule="auto"/>
        <w:rPr>
          <w:rFonts w:ascii="Aptos" w:hAnsi="Aptos" w:cs="Calibri"/>
          <w:b/>
          <w:bCs/>
          <w:szCs w:val="24"/>
        </w:rPr>
      </w:pPr>
    </w:p>
    <w:p w14:paraId="1A8E98DB" w14:textId="77777777" w:rsidR="00A724F3" w:rsidRPr="004C7F80" w:rsidRDefault="00A724F3" w:rsidP="00132885">
      <w:pPr>
        <w:spacing w:after="0" w:line="240" w:lineRule="auto"/>
        <w:rPr>
          <w:rFonts w:ascii="Aptos" w:hAnsi="Aptos" w:cs="Calibri"/>
          <w:b/>
          <w:bCs/>
          <w:szCs w:val="24"/>
        </w:rPr>
      </w:pPr>
    </w:p>
    <w:p w14:paraId="6DA4B1A8" w14:textId="77777777" w:rsidR="00793229" w:rsidRPr="004C7F80" w:rsidRDefault="00793229" w:rsidP="00132885">
      <w:pPr>
        <w:spacing w:after="0" w:line="240" w:lineRule="auto"/>
        <w:rPr>
          <w:rFonts w:ascii="Aptos" w:hAnsi="Aptos" w:cs="Calibri"/>
          <w:b/>
          <w:bCs/>
          <w:szCs w:val="24"/>
        </w:rPr>
      </w:pPr>
    </w:p>
    <w:p w14:paraId="5F639FA5" w14:textId="191D6A8A" w:rsidR="00DE2E0D" w:rsidRPr="004C7F80" w:rsidRDefault="00734032" w:rsidP="00DE2E0D">
      <w:pPr>
        <w:spacing w:after="0" w:line="240" w:lineRule="auto"/>
        <w:jc w:val="center"/>
        <w:rPr>
          <w:rFonts w:ascii="Aptos" w:hAnsi="Aptos" w:cs="Calibri"/>
          <w:b/>
          <w:bCs/>
          <w:sz w:val="56"/>
          <w:szCs w:val="56"/>
        </w:rPr>
      </w:pPr>
      <w:r w:rsidRPr="004C7F80">
        <w:rPr>
          <w:rFonts w:ascii="Aptos" w:hAnsi="Aptos" w:cs="Calibri"/>
          <w:b/>
          <w:bCs/>
          <w:sz w:val="40"/>
          <w:szCs w:val="40"/>
        </w:rPr>
        <w:t>[Organization</w:t>
      </w:r>
      <w:r w:rsidR="00862456">
        <w:rPr>
          <w:rFonts w:ascii="Aptos" w:hAnsi="Aptos" w:cs="Calibri"/>
          <w:b/>
          <w:bCs/>
          <w:sz w:val="40"/>
          <w:szCs w:val="40"/>
        </w:rPr>
        <w:t xml:space="preserve"> Name</w:t>
      </w:r>
      <w:r w:rsidRPr="004C7F80">
        <w:rPr>
          <w:rFonts w:ascii="Aptos" w:hAnsi="Aptos" w:cs="Calibri"/>
          <w:b/>
          <w:bCs/>
          <w:sz w:val="40"/>
          <w:szCs w:val="40"/>
        </w:rPr>
        <w:t>]</w:t>
      </w:r>
      <w:r w:rsidR="00C91AC1" w:rsidRPr="004C7F80">
        <w:rPr>
          <w:rFonts w:ascii="Aptos" w:hAnsi="Aptos" w:cs="Calibri"/>
          <w:szCs w:val="24"/>
        </w:rPr>
        <w:br/>
      </w:r>
      <w:r w:rsidR="00DE2E0D" w:rsidRPr="004C7F80">
        <w:rPr>
          <w:rFonts w:ascii="Aptos" w:hAnsi="Aptos" w:cs="Calibri"/>
          <w:b/>
          <w:bCs/>
          <w:sz w:val="32"/>
          <w:szCs w:val="32"/>
        </w:rPr>
        <w:t>Business Plan</w:t>
      </w:r>
    </w:p>
    <w:p w14:paraId="09348DFD" w14:textId="4F63E068" w:rsidR="00C91AC1" w:rsidRPr="004C7F80" w:rsidRDefault="0090179A" w:rsidP="00132885">
      <w:pPr>
        <w:spacing w:after="0" w:line="240" w:lineRule="auto"/>
        <w:jc w:val="center"/>
        <w:rPr>
          <w:rFonts w:ascii="Aptos" w:hAnsi="Aptos" w:cs="Calibri"/>
          <w:b/>
          <w:bCs/>
          <w:szCs w:val="24"/>
        </w:rPr>
      </w:pPr>
      <w:r w:rsidRPr="004C7F80">
        <w:rPr>
          <w:rFonts w:ascii="Aptos" w:hAnsi="Aptos" w:cs="Calibri"/>
          <w:szCs w:val="24"/>
        </w:rPr>
        <w:t>2025</w:t>
      </w:r>
      <w:r w:rsidR="00C91AC1" w:rsidRPr="004C7F80">
        <w:rPr>
          <w:rFonts w:ascii="Aptos" w:hAnsi="Aptos" w:cs="Calibri"/>
          <w:szCs w:val="24"/>
        </w:rPr>
        <w:br/>
        <w:t>Prepared By:</w:t>
      </w:r>
      <w:r w:rsidRPr="004C7F80">
        <w:rPr>
          <w:rFonts w:ascii="Aptos" w:hAnsi="Aptos" w:cs="Calibri"/>
          <w:szCs w:val="24"/>
        </w:rPr>
        <w:t xml:space="preserve"> </w:t>
      </w:r>
    </w:p>
    <w:p w14:paraId="54ABC05A" w14:textId="77777777" w:rsidR="00C91AC1" w:rsidRPr="004C7F80" w:rsidRDefault="00C91AC1" w:rsidP="00132885">
      <w:pPr>
        <w:spacing w:after="0" w:line="240" w:lineRule="auto"/>
        <w:rPr>
          <w:rFonts w:ascii="Aptos" w:hAnsi="Aptos" w:cs="Calibri"/>
          <w:b/>
          <w:bCs/>
          <w:szCs w:val="24"/>
        </w:rPr>
      </w:pPr>
    </w:p>
    <w:p w14:paraId="640A97B3" w14:textId="77777777" w:rsidR="00C91AC1" w:rsidRPr="004C7F80" w:rsidRDefault="00C91AC1" w:rsidP="00132885">
      <w:pPr>
        <w:spacing w:after="0" w:line="240" w:lineRule="auto"/>
        <w:rPr>
          <w:rFonts w:ascii="Aptos" w:hAnsi="Aptos" w:cs="Calibri"/>
          <w:b/>
          <w:bCs/>
          <w:szCs w:val="24"/>
        </w:rPr>
      </w:pPr>
    </w:p>
    <w:p w14:paraId="641613DE" w14:textId="77777777" w:rsidR="00C91AC1" w:rsidRPr="004C7F80" w:rsidRDefault="00C91AC1" w:rsidP="00132885">
      <w:pPr>
        <w:spacing w:after="0" w:line="240" w:lineRule="auto"/>
        <w:rPr>
          <w:rFonts w:ascii="Aptos" w:hAnsi="Aptos" w:cs="Calibri"/>
          <w:b/>
          <w:bCs/>
          <w:szCs w:val="24"/>
        </w:rPr>
      </w:pPr>
    </w:p>
    <w:p w14:paraId="6661E806" w14:textId="77777777" w:rsidR="00C91AC1" w:rsidRPr="004C7F80" w:rsidRDefault="00C91AC1" w:rsidP="00132885">
      <w:pPr>
        <w:spacing w:after="0" w:line="240" w:lineRule="auto"/>
        <w:rPr>
          <w:rFonts w:ascii="Aptos" w:hAnsi="Aptos" w:cs="Calibri"/>
          <w:b/>
          <w:bCs/>
          <w:szCs w:val="24"/>
        </w:rPr>
      </w:pPr>
    </w:p>
    <w:p w14:paraId="3D31F3CC" w14:textId="77777777" w:rsidR="00C91AC1" w:rsidRPr="004C7F80" w:rsidRDefault="00C91AC1" w:rsidP="00132885">
      <w:pPr>
        <w:spacing w:after="0" w:line="240" w:lineRule="auto"/>
        <w:rPr>
          <w:rFonts w:ascii="Aptos" w:hAnsi="Aptos" w:cs="Calibri"/>
          <w:b/>
          <w:bCs/>
          <w:szCs w:val="24"/>
        </w:rPr>
      </w:pPr>
    </w:p>
    <w:p w14:paraId="26F9149F" w14:textId="77777777" w:rsidR="00C91AC1" w:rsidRPr="004C7F80" w:rsidRDefault="00C91AC1" w:rsidP="00132885">
      <w:pPr>
        <w:spacing w:after="0" w:line="240" w:lineRule="auto"/>
        <w:rPr>
          <w:rFonts w:ascii="Aptos" w:hAnsi="Aptos" w:cs="Calibri"/>
          <w:b/>
          <w:bCs/>
          <w:szCs w:val="24"/>
        </w:rPr>
      </w:pPr>
    </w:p>
    <w:p w14:paraId="50238D84" w14:textId="77777777" w:rsidR="00C91AC1" w:rsidRPr="004C7F80" w:rsidRDefault="00C91AC1" w:rsidP="00132885">
      <w:pPr>
        <w:spacing w:after="0" w:line="240" w:lineRule="auto"/>
        <w:rPr>
          <w:rFonts w:ascii="Aptos" w:hAnsi="Aptos" w:cs="Calibri"/>
          <w:b/>
          <w:bCs/>
          <w:szCs w:val="24"/>
        </w:rPr>
      </w:pPr>
    </w:p>
    <w:p w14:paraId="2DD7196F" w14:textId="77777777" w:rsidR="00C91AC1" w:rsidRPr="004C7F80" w:rsidRDefault="00C91AC1" w:rsidP="00132885">
      <w:pPr>
        <w:spacing w:after="0" w:line="240" w:lineRule="auto"/>
        <w:rPr>
          <w:rFonts w:ascii="Aptos" w:hAnsi="Aptos" w:cs="Calibri"/>
          <w:b/>
          <w:bCs/>
          <w:szCs w:val="24"/>
        </w:rPr>
      </w:pPr>
    </w:p>
    <w:p w14:paraId="45F65C09" w14:textId="77777777" w:rsidR="00C91AC1" w:rsidRPr="004C7F80" w:rsidRDefault="00C91AC1" w:rsidP="00132885">
      <w:pPr>
        <w:spacing w:after="0" w:line="240" w:lineRule="auto"/>
        <w:rPr>
          <w:rFonts w:ascii="Aptos" w:hAnsi="Aptos" w:cs="Calibri"/>
          <w:b/>
          <w:bCs/>
          <w:szCs w:val="24"/>
        </w:rPr>
      </w:pPr>
    </w:p>
    <w:p w14:paraId="7F4E0508" w14:textId="77777777" w:rsidR="00C91AC1" w:rsidRPr="004C7F80" w:rsidRDefault="00C91AC1" w:rsidP="00132885">
      <w:pPr>
        <w:spacing w:after="0" w:line="240" w:lineRule="auto"/>
        <w:rPr>
          <w:rFonts w:ascii="Aptos" w:hAnsi="Aptos" w:cs="Calibri"/>
          <w:b/>
          <w:bCs/>
          <w:szCs w:val="24"/>
        </w:rPr>
      </w:pPr>
    </w:p>
    <w:p w14:paraId="50C79A0F" w14:textId="77777777" w:rsidR="00C91AC1" w:rsidRPr="004C7F80" w:rsidRDefault="00C91AC1" w:rsidP="00132885">
      <w:pPr>
        <w:spacing w:after="0" w:line="240" w:lineRule="auto"/>
        <w:rPr>
          <w:rFonts w:ascii="Aptos" w:hAnsi="Aptos" w:cs="Calibri"/>
          <w:b/>
          <w:bCs/>
          <w:szCs w:val="24"/>
        </w:rPr>
      </w:pPr>
    </w:p>
    <w:p w14:paraId="5FC1C460" w14:textId="77777777" w:rsidR="00C91AC1" w:rsidRPr="004C7F80" w:rsidRDefault="00C91AC1" w:rsidP="00132885">
      <w:pPr>
        <w:spacing w:after="0" w:line="240" w:lineRule="auto"/>
        <w:rPr>
          <w:rFonts w:ascii="Aptos" w:hAnsi="Aptos" w:cs="Calibri"/>
          <w:b/>
          <w:bCs/>
          <w:szCs w:val="24"/>
        </w:rPr>
      </w:pPr>
    </w:p>
    <w:p w14:paraId="7C387B32" w14:textId="77777777" w:rsidR="00C91AC1" w:rsidRPr="004C7F80" w:rsidRDefault="00C91AC1" w:rsidP="00132885">
      <w:pPr>
        <w:spacing w:after="0" w:line="240" w:lineRule="auto"/>
        <w:rPr>
          <w:rFonts w:ascii="Aptos" w:hAnsi="Aptos" w:cs="Calibri"/>
          <w:b/>
          <w:bCs/>
          <w:szCs w:val="24"/>
        </w:rPr>
      </w:pPr>
    </w:p>
    <w:p w14:paraId="7A79D723" w14:textId="77777777" w:rsidR="00C91AC1" w:rsidRPr="004C7F80" w:rsidRDefault="00C91AC1" w:rsidP="00132885">
      <w:pPr>
        <w:spacing w:after="0" w:line="240" w:lineRule="auto"/>
        <w:rPr>
          <w:rFonts w:ascii="Aptos" w:hAnsi="Aptos" w:cs="Calibri"/>
          <w:b/>
          <w:bCs/>
          <w:szCs w:val="24"/>
        </w:rPr>
      </w:pPr>
    </w:p>
    <w:p w14:paraId="2A61159A" w14:textId="77777777" w:rsidR="00C91AC1" w:rsidRPr="004C7F80" w:rsidRDefault="00C91AC1" w:rsidP="00132885">
      <w:pPr>
        <w:spacing w:after="0" w:line="240" w:lineRule="auto"/>
        <w:rPr>
          <w:rFonts w:ascii="Aptos" w:hAnsi="Aptos" w:cs="Calibri"/>
          <w:b/>
          <w:bCs/>
          <w:szCs w:val="24"/>
        </w:rPr>
      </w:pPr>
    </w:p>
    <w:p w14:paraId="68F2B445" w14:textId="77777777" w:rsidR="00C91AC1" w:rsidRPr="004C7F80" w:rsidRDefault="00C91AC1" w:rsidP="00132885">
      <w:pPr>
        <w:spacing w:after="0" w:line="240" w:lineRule="auto"/>
        <w:rPr>
          <w:rFonts w:ascii="Aptos" w:hAnsi="Aptos" w:cs="Calibri"/>
          <w:b/>
          <w:bCs/>
          <w:szCs w:val="24"/>
        </w:rPr>
      </w:pPr>
    </w:p>
    <w:p w14:paraId="4D733419" w14:textId="77777777" w:rsidR="00C87C29" w:rsidRPr="004C7F80" w:rsidRDefault="00C87C29" w:rsidP="00132885">
      <w:pPr>
        <w:spacing w:after="0" w:line="240" w:lineRule="auto"/>
        <w:rPr>
          <w:rFonts w:ascii="Aptos" w:hAnsi="Aptos" w:cs="Calibri"/>
          <w:b/>
          <w:bCs/>
          <w:szCs w:val="24"/>
        </w:rPr>
      </w:pPr>
    </w:p>
    <w:p w14:paraId="46B9283C" w14:textId="77777777" w:rsidR="00C91AC1" w:rsidRPr="004C7F80" w:rsidRDefault="00C91AC1" w:rsidP="00132885">
      <w:pPr>
        <w:spacing w:after="0" w:line="240" w:lineRule="auto"/>
        <w:rPr>
          <w:rFonts w:ascii="Aptos" w:hAnsi="Aptos" w:cs="Calibri"/>
          <w:b/>
          <w:bCs/>
          <w:szCs w:val="24"/>
        </w:rPr>
      </w:pPr>
    </w:p>
    <w:p w14:paraId="43764FE9" w14:textId="77777777" w:rsidR="00C91AC1" w:rsidRPr="004C7F80" w:rsidRDefault="00C91AC1" w:rsidP="00132885">
      <w:pPr>
        <w:spacing w:after="0" w:line="240" w:lineRule="auto"/>
        <w:rPr>
          <w:rFonts w:ascii="Aptos" w:hAnsi="Aptos" w:cs="Calibri"/>
          <w:b/>
          <w:bCs/>
          <w:szCs w:val="24"/>
        </w:rPr>
      </w:pPr>
    </w:p>
    <w:p w14:paraId="541BFDF8" w14:textId="77777777" w:rsidR="00C91AC1" w:rsidRPr="004C7F80" w:rsidRDefault="00C91AC1" w:rsidP="00132885">
      <w:pPr>
        <w:spacing w:after="0" w:line="240" w:lineRule="auto"/>
        <w:rPr>
          <w:rFonts w:ascii="Aptos" w:hAnsi="Aptos" w:cs="Calibri"/>
          <w:b/>
          <w:bCs/>
          <w:szCs w:val="24"/>
        </w:rPr>
      </w:pPr>
    </w:p>
    <w:p w14:paraId="5ED586E7" w14:textId="77777777" w:rsidR="00C91AC1" w:rsidRPr="004C7F80" w:rsidRDefault="00C91AC1" w:rsidP="00132885">
      <w:pPr>
        <w:spacing w:after="0" w:line="240" w:lineRule="auto"/>
        <w:rPr>
          <w:rFonts w:ascii="Aptos" w:hAnsi="Aptos" w:cs="Calibri"/>
          <w:b/>
          <w:bCs/>
          <w:szCs w:val="24"/>
        </w:rPr>
      </w:pPr>
    </w:p>
    <w:p w14:paraId="1A7B3717" w14:textId="77777777" w:rsidR="00C91AC1" w:rsidRPr="004C7F80" w:rsidRDefault="00C91AC1" w:rsidP="00132885">
      <w:pPr>
        <w:spacing w:after="0" w:line="240" w:lineRule="auto"/>
        <w:rPr>
          <w:rFonts w:ascii="Aptos" w:hAnsi="Aptos" w:cs="Calibri"/>
          <w:b/>
          <w:bCs/>
          <w:szCs w:val="24"/>
        </w:rPr>
      </w:pPr>
    </w:p>
    <w:p w14:paraId="43671B6C" w14:textId="77777777" w:rsidR="00D50BC0" w:rsidRPr="004C7F80" w:rsidRDefault="00D50BC0" w:rsidP="00132885">
      <w:pPr>
        <w:spacing w:after="0" w:line="240" w:lineRule="auto"/>
        <w:rPr>
          <w:rFonts w:ascii="Aptos" w:hAnsi="Aptos" w:cs="Calibri"/>
          <w:b/>
          <w:bCs/>
          <w:szCs w:val="24"/>
        </w:rPr>
      </w:pPr>
    </w:p>
    <w:p w14:paraId="2453D55A" w14:textId="77777777" w:rsidR="00C91AC1" w:rsidRPr="004C7F80" w:rsidRDefault="00C91AC1" w:rsidP="00132885">
      <w:pPr>
        <w:spacing w:after="0" w:line="240" w:lineRule="auto"/>
        <w:rPr>
          <w:rFonts w:ascii="Aptos" w:hAnsi="Aptos" w:cs="Calibri"/>
          <w:b/>
          <w:bCs/>
          <w:szCs w:val="24"/>
        </w:rPr>
      </w:pPr>
    </w:p>
    <w:p w14:paraId="2BD87603" w14:textId="77777777" w:rsidR="00C91AC1" w:rsidRPr="004C7F80" w:rsidRDefault="00C91AC1" w:rsidP="00132885">
      <w:pPr>
        <w:spacing w:after="0" w:line="240" w:lineRule="auto"/>
        <w:rPr>
          <w:rFonts w:ascii="Aptos" w:hAnsi="Aptos" w:cs="Calibri"/>
          <w:b/>
          <w:bCs/>
          <w:szCs w:val="24"/>
        </w:rPr>
      </w:pPr>
    </w:p>
    <w:sdt>
      <w:sdtPr>
        <w:rPr>
          <w:rFonts w:ascii="Aptos" w:hAnsi="Aptos"/>
          <w:b/>
          <w:bCs/>
        </w:rPr>
        <w:id w:val="-151220333"/>
        <w:docPartObj>
          <w:docPartGallery w:val="Table of Contents"/>
          <w:docPartUnique/>
        </w:docPartObj>
      </w:sdtPr>
      <w:sdtEndPr>
        <w:rPr>
          <w:rFonts w:cs="Calibri"/>
          <w:b w:val="0"/>
          <w:bCs w:val="0"/>
          <w:noProof/>
        </w:rPr>
      </w:sdtEndPr>
      <w:sdtContent>
        <w:p w14:paraId="280FE875" w14:textId="18F7F500" w:rsidR="00793229" w:rsidRPr="004C7F80" w:rsidRDefault="00793229" w:rsidP="00132885">
          <w:pPr>
            <w:spacing w:after="0" w:line="240" w:lineRule="auto"/>
            <w:rPr>
              <w:rFonts w:ascii="Aptos" w:hAnsi="Aptos"/>
            </w:rPr>
          </w:pPr>
          <w:r w:rsidRPr="004C7F80">
            <w:rPr>
              <w:rStyle w:val="Strong"/>
              <w:rFonts w:ascii="Aptos" w:hAnsi="Aptos" w:cs="Calibri"/>
              <w:sz w:val="28"/>
              <w:szCs w:val="24"/>
            </w:rPr>
            <w:t>Contents</w:t>
          </w:r>
        </w:p>
        <w:p w14:paraId="6C0FD5E5" w14:textId="77777777" w:rsidR="00B21729" w:rsidRPr="004C7F80" w:rsidRDefault="00B21729" w:rsidP="00132885">
          <w:pPr>
            <w:spacing w:after="0" w:line="240" w:lineRule="auto"/>
            <w:rPr>
              <w:rFonts w:ascii="Aptos" w:hAnsi="Aptos" w:cs="Calibri"/>
            </w:rPr>
          </w:pPr>
        </w:p>
        <w:p w14:paraId="5450C8AA" w14:textId="765732CE" w:rsidR="00862456" w:rsidRDefault="00793229">
          <w:pPr>
            <w:pStyle w:val="TOC1"/>
            <w:tabs>
              <w:tab w:val="right" w:leader="dot" w:pos="8630"/>
            </w:tabs>
            <w:rPr>
              <w:rFonts w:asciiTheme="minorHAnsi" w:hAnsiTheme="minorHAnsi"/>
              <w:noProof/>
              <w:kern w:val="2"/>
              <w:szCs w:val="24"/>
              <w14:ligatures w14:val="standardContextual"/>
            </w:rPr>
          </w:pPr>
          <w:r w:rsidRPr="004C7F80">
            <w:rPr>
              <w:rFonts w:ascii="Aptos" w:hAnsi="Aptos" w:cs="Calibri"/>
            </w:rPr>
            <w:fldChar w:fldCharType="begin"/>
          </w:r>
          <w:r w:rsidRPr="004C7F80">
            <w:rPr>
              <w:rFonts w:ascii="Aptos" w:hAnsi="Aptos" w:cs="Calibri"/>
            </w:rPr>
            <w:instrText xml:space="preserve"> TOC \o "1-3" \h \z \u </w:instrText>
          </w:r>
          <w:r w:rsidRPr="004C7F80">
            <w:rPr>
              <w:rFonts w:ascii="Aptos" w:hAnsi="Aptos" w:cs="Calibri"/>
            </w:rPr>
            <w:fldChar w:fldCharType="separate"/>
          </w:r>
          <w:hyperlink w:anchor="_Toc211605160" w:history="1">
            <w:r w:rsidR="00862456" w:rsidRPr="003A01BA">
              <w:rPr>
                <w:rStyle w:val="Hyperlink"/>
                <w:rFonts w:ascii="Aptos" w:hAnsi="Aptos"/>
                <w:noProof/>
              </w:rPr>
              <w:t>1. Executive Summary</w:t>
            </w:r>
            <w:r w:rsidR="00862456">
              <w:rPr>
                <w:noProof/>
                <w:webHidden/>
              </w:rPr>
              <w:tab/>
            </w:r>
            <w:r w:rsidR="00862456">
              <w:rPr>
                <w:noProof/>
                <w:webHidden/>
              </w:rPr>
              <w:fldChar w:fldCharType="begin"/>
            </w:r>
            <w:r w:rsidR="00862456">
              <w:rPr>
                <w:noProof/>
                <w:webHidden/>
              </w:rPr>
              <w:instrText xml:space="preserve"> PAGEREF _Toc211605160 \h </w:instrText>
            </w:r>
            <w:r w:rsidR="00862456">
              <w:rPr>
                <w:noProof/>
                <w:webHidden/>
              </w:rPr>
            </w:r>
            <w:r w:rsidR="00862456">
              <w:rPr>
                <w:noProof/>
                <w:webHidden/>
              </w:rPr>
              <w:fldChar w:fldCharType="separate"/>
            </w:r>
            <w:r w:rsidR="00862456">
              <w:rPr>
                <w:noProof/>
                <w:webHidden/>
              </w:rPr>
              <w:t>4</w:t>
            </w:r>
            <w:r w:rsidR="00862456">
              <w:rPr>
                <w:noProof/>
                <w:webHidden/>
              </w:rPr>
              <w:fldChar w:fldCharType="end"/>
            </w:r>
          </w:hyperlink>
        </w:p>
        <w:p w14:paraId="3A2F1466" w14:textId="127ED8BB" w:rsidR="00862456" w:rsidRDefault="00862456">
          <w:pPr>
            <w:pStyle w:val="TOC1"/>
            <w:tabs>
              <w:tab w:val="right" w:leader="dot" w:pos="8630"/>
            </w:tabs>
            <w:rPr>
              <w:rFonts w:asciiTheme="minorHAnsi" w:hAnsiTheme="minorHAnsi"/>
              <w:noProof/>
              <w:kern w:val="2"/>
              <w:szCs w:val="24"/>
              <w14:ligatures w14:val="standardContextual"/>
            </w:rPr>
          </w:pPr>
          <w:hyperlink w:anchor="_Toc211605161" w:history="1">
            <w:r w:rsidRPr="003A01BA">
              <w:rPr>
                <w:rStyle w:val="Hyperlink"/>
                <w:rFonts w:ascii="Aptos" w:hAnsi="Aptos"/>
                <w:noProof/>
              </w:rPr>
              <w:t>2. Purpose and Services</w:t>
            </w:r>
            <w:r>
              <w:rPr>
                <w:noProof/>
                <w:webHidden/>
              </w:rPr>
              <w:tab/>
            </w:r>
            <w:r>
              <w:rPr>
                <w:noProof/>
                <w:webHidden/>
              </w:rPr>
              <w:fldChar w:fldCharType="begin"/>
            </w:r>
            <w:r>
              <w:rPr>
                <w:noProof/>
                <w:webHidden/>
              </w:rPr>
              <w:instrText xml:space="preserve"> PAGEREF _Toc211605161 \h </w:instrText>
            </w:r>
            <w:r>
              <w:rPr>
                <w:noProof/>
                <w:webHidden/>
              </w:rPr>
            </w:r>
            <w:r>
              <w:rPr>
                <w:noProof/>
                <w:webHidden/>
              </w:rPr>
              <w:fldChar w:fldCharType="separate"/>
            </w:r>
            <w:r>
              <w:rPr>
                <w:noProof/>
                <w:webHidden/>
              </w:rPr>
              <w:t>5</w:t>
            </w:r>
            <w:r>
              <w:rPr>
                <w:noProof/>
                <w:webHidden/>
              </w:rPr>
              <w:fldChar w:fldCharType="end"/>
            </w:r>
          </w:hyperlink>
        </w:p>
        <w:p w14:paraId="3B2E6373" w14:textId="566206D8" w:rsidR="00862456" w:rsidRDefault="00862456">
          <w:pPr>
            <w:pStyle w:val="TOC1"/>
            <w:tabs>
              <w:tab w:val="right" w:leader="dot" w:pos="8630"/>
            </w:tabs>
            <w:rPr>
              <w:rFonts w:asciiTheme="minorHAnsi" w:hAnsiTheme="minorHAnsi"/>
              <w:noProof/>
              <w:kern w:val="2"/>
              <w:szCs w:val="24"/>
              <w14:ligatures w14:val="standardContextual"/>
            </w:rPr>
          </w:pPr>
          <w:hyperlink w:anchor="_Toc211605162" w:history="1">
            <w:r w:rsidRPr="003A01BA">
              <w:rPr>
                <w:rStyle w:val="Hyperlink"/>
                <w:rFonts w:ascii="Aptos" w:hAnsi="Aptos"/>
                <w:noProof/>
              </w:rPr>
              <w:t>3. Funding Plan</w:t>
            </w:r>
            <w:r>
              <w:rPr>
                <w:noProof/>
                <w:webHidden/>
              </w:rPr>
              <w:tab/>
            </w:r>
            <w:r>
              <w:rPr>
                <w:noProof/>
                <w:webHidden/>
              </w:rPr>
              <w:fldChar w:fldCharType="begin"/>
            </w:r>
            <w:r>
              <w:rPr>
                <w:noProof/>
                <w:webHidden/>
              </w:rPr>
              <w:instrText xml:space="preserve"> PAGEREF _Toc211605162 \h </w:instrText>
            </w:r>
            <w:r>
              <w:rPr>
                <w:noProof/>
                <w:webHidden/>
              </w:rPr>
            </w:r>
            <w:r>
              <w:rPr>
                <w:noProof/>
                <w:webHidden/>
              </w:rPr>
              <w:fldChar w:fldCharType="separate"/>
            </w:r>
            <w:r>
              <w:rPr>
                <w:noProof/>
                <w:webHidden/>
              </w:rPr>
              <w:t>6</w:t>
            </w:r>
            <w:r>
              <w:rPr>
                <w:noProof/>
                <w:webHidden/>
              </w:rPr>
              <w:fldChar w:fldCharType="end"/>
            </w:r>
          </w:hyperlink>
        </w:p>
        <w:p w14:paraId="7DA9F6CF" w14:textId="5C1B17CB" w:rsidR="00862456" w:rsidRDefault="00862456">
          <w:pPr>
            <w:pStyle w:val="TOC1"/>
            <w:tabs>
              <w:tab w:val="right" w:leader="dot" w:pos="8630"/>
            </w:tabs>
            <w:rPr>
              <w:rFonts w:asciiTheme="minorHAnsi" w:hAnsiTheme="minorHAnsi"/>
              <w:noProof/>
              <w:kern w:val="2"/>
              <w:szCs w:val="24"/>
              <w14:ligatures w14:val="standardContextual"/>
            </w:rPr>
          </w:pPr>
          <w:hyperlink w:anchor="_Toc211605163" w:history="1">
            <w:r w:rsidRPr="003A01BA">
              <w:rPr>
                <w:rStyle w:val="Hyperlink"/>
                <w:rFonts w:ascii="Aptos" w:hAnsi="Aptos"/>
                <w:noProof/>
              </w:rPr>
              <w:t>4. Outcomes and Impact</w:t>
            </w:r>
            <w:r>
              <w:rPr>
                <w:noProof/>
                <w:webHidden/>
              </w:rPr>
              <w:tab/>
            </w:r>
            <w:r>
              <w:rPr>
                <w:noProof/>
                <w:webHidden/>
              </w:rPr>
              <w:fldChar w:fldCharType="begin"/>
            </w:r>
            <w:r>
              <w:rPr>
                <w:noProof/>
                <w:webHidden/>
              </w:rPr>
              <w:instrText xml:space="preserve"> PAGEREF _Toc211605163 \h </w:instrText>
            </w:r>
            <w:r>
              <w:rPr>
                <w:noProof/>
                <w:webHidden/>
              </w:rPr>
            </w:r>
            <w:r>
              <w:rPr>
                <w:noProof/>
                <w:webHidden/>
              </w:rPr>
              <w:fldChar w:fldCharType="separate"/>
            </w:r>
            <w:r>
              <w:rPr>
                <w:noProof/>
                <w:webHidden/>
              </w:rPr>
              <w:t>8</w:t>
            </w:r>
            <w:r>
              <w:rPr>
                <w:noProof/>
                <w:webHidden/>
              </w:rPr>
              <w:fldChar w:fldCharType="end"/>
            </w:r>
          </w:hyperlink>
        </w:p>
        <w:p w14:paraId="7C6E60B3" w14:textId="615380E9" w:rsidR="00862456" w:rsidRDefault="00862456">
          <w:pPr>
            <w:pStyle w:val="TOC1"/>
            <w:tabs>
              <w:tab w:val="right" w:leader="dot" w:pos="8630"/>
            </w:tabs>
            <w:rPr>
              <w:rFonts w:asciiTheme="minorHAnsi" w:hAnsiTheme="minorHAnsi"/>
              <w:noProof/>
              <w:kern w:val="2"/>
              <w:szCs w:val="24"/>
              <w14:ligatures w14:val="standardContextual"/>
            </w:rPr>
          </w:pPr>
          <w:hyperlink w:anchor="_Toc211605164" w:history="1">
            <w:r w:rsidRPr="003A01BA">
              <w:rPr>
                <w:rStyle w:val="Hyperlink"/>
                <w:rFonts w:ascii="Aptos" w:hAnsi="Aptos"/>
                <w:noProof/>
              </w:rPr>
              <w:t>5. Budget</w:t>
            </w:r>
            <w:r>
              <w:rPr>
                <w:noProof/>
                <w:webHidden/>
              </w:rPr>
              <w:tab/>
            </w:r>
            <w:r>
              <w:rPr>
                <w:noProof/>
                <w:webHidden/>
              </w:rPr>
              <w:fldChar w:fldCharType="begin"/>
            </w:r>
            <w:r>
              <w:rPr>
                <w:noProof/>
                <w:webHidden/>
              </w:rPr>
              <w:instrText xml:space="preserve"> PAGEREF _Toc211605164 \h </w:instrText>
            </w:r>
            <w:r>
              <w:rPr>
                <w:noProof/>
                <w:webHidden/>
              </w:rPr>
            </w:r>
            <w:r>
              <w:rPr>
                <w:noProof/>
                <w:webHidden/>
              </w:rPr>
              <w:fldChar w:fldCharType="separate"/>
            </w:r>
            <w:r>
              <w:rPr>
                <w:noProof/>
                <w:webHidden/>
              </w:rPr>
              <w:t>9</w:t>
            </w:r>
            <w:r>
              <w:rPr>
                <w:noProof/>
                <w:webHidden/>
              </w:rPr>
              <w:fldChar w:fldCharType="end"/>
            </w:r>
          </w:hyperlink>
        </w:p>
        <w:p w14:paraId="3180BCD2" w14:textId="2652D02C" w:rsidR="00862456" w:rsidRDefault="00862456">
          <w:pPr>
            <w:pStyle w:val="TOC1"/>
            <w:tabs>
              <w:tab w:val="right" w:leader="dot" w:pos="8630"/>
            </w:tabs>
            <w:rPr>
              <w:rFonts w:asciiTheme="minorHAnsi" w:hAnsiTheme="minorHAnsi"/>
              <w:noProof/>
              <w:kern w:val="2"/>
              <w:szCs w:val="24"/>
              <w14:ligatures w14:val="standardContextual"/>
            </w:rPr>
          </w:pPr>
          <w:hyperlink w:anchor="_Toc211605165" w:history="1">
            <w:r w:rsidRPr="003A01BA">
              <w:rPr>
                <w:rStyle w:val="Hyperlink"/>
                <w:rFonts w:ascii="Aptos" w:hAnsi="Aptos"/>
                <w:noProof/>
              </w:rPr>
              <w:t>6. Market Analysis, Outreach and Promotion</w:t>
            </w:r>
            <w:r>
              <w:rPr>
                <w:noProof/>
                <w:webHidden/>
              </w:rPr>
              <w:tab/>
            </w:r>
            <w:r>
              <w:rPr>
                <w:noProof/>
                <w:webHidden/>
              </w:rPr>
              <w:fldChar w:fldCharType="begin"/>
            </w:r>
            <w:r>
              <w:rPr>
                <w:noProof/>
                <w:webHidden/>
              </w:rPr>
              <w:instrText xml:space="preserve"> PAGEREF _Toc211605165 \h </w:instrText>
            </w:r>
            <w:r>
              <w:rPr>
                <w:noProof/>
                <w:webHidden/>
              </w:rPr>
            </w:r>
            <w:r>
              <w:rPr>
                <w:noProof/>
                <w:webHidden/>
              </w:rPr>
              <w:fldChar w:fldCharType="separate"/>
            </w:r>
            <w:r>
              <w:rPr>
                <w:noProof/>
                <w:webHidden/>
              </w:rPr>
              <w:t>10</w:t>
            </w:r>
            <w:r>
              <w:rPr>
                <w:noProof/>
                <w:webHidden/>
              </w:rPr>
              <w:fldChar w:fldCharType="end"/>
            </w:r>
          </w:hyperlink>
        </w:p>
        <w:p w14:paraId="32D89FA1" w14:textId="3C8F84BC" w:rsidR="00862456" w:rsidRDefault="00862456">
          <w:pPr>
            <w:pStyle w:val="TOC1"/>
            <w:tabs>
              <w:tab w:val="right" w:leader="dot" w:pos="8630"/>
            </w:tabs>
            <w:rPr>
              <w:rFonts w:asciiTheme="minorHAnsi" w:hAnsiTheme="minorHAnsi"/>
              <w:noProof/>
              <w:kern w:val="2"/>
              <w:szCs w:val="24"/>
              <w14:ligatures w14:val="standardContextual"/>
            </w:rPr>
          </w:pPr>
          <w:hyperlink w:anchor="_Toc211605166" w:history="1">
            <w:r w:rsidRPr="003A01BA">
              <w:rPr>
                <w:rStyle w:val="Hyperlink"/>
                <w:rFonts w:ascii="Aptos" w:hAnsi="Aptos"/>
                <w:noProof/>
              </w:rPr>
              <w:t>7. Board of Directors</w:t>
            </w:r>
            <w:r>
              <w:rPr>
                <w:noProof/>
                <w:webHidden/>
              </w:rPr>
              <w:tab/>
            </w:r>
            <w:r>
              <w:rPr>
                <w:noProof/>
                <w:webHidden/>
              </w:rPr>
              <w:fldChar w:fldCharType="begin"/>
            </w:r>
            <w:r>
              <w:rPr>
                <w:noProof/>
                <w:webHidden/>
              </w:rPr>
              <w:instrText xml:space="preserve"> PAGEREF _Toc211605166 \h </w:instrText>
            </w:r>
            <w:r>
              <w:rPr>
                <w:noProof/>
                <w:webHidden/>
              </w:rPr>
            </w:r>
            <w:r>
              <w:rPr>
                <w:noProof/>
                <w:webHidden/>
              </w:rPr>
              <w:fldChar w:fldCharType="separate"/>
            </w:r>
            <w:r>
              <w:rPr>
                <w:noProof/>
                <w:webHidden/>
              </w:rPr>
              <w:t>14</w:t>
            </w:r>
            <w:r>
              <w:rPr>
                <w:noProof/>
                <w:webHidden/>
              </w:rPr>
              <w:fldChar w:fldCharType="end"/>
            </w:r>
          </w:hyperlink>
        </w:p>
        <w:p w14:paraId="3B70A713" w14:textId="09BB6806" w:rsidR="00862456" w:rsidRDefault="00862456">
          <w:pPr>
            <w:pStyle w:val="TOC1"/>
            <w:tabs>
              <w:tab w:val="right" w:leader="dot" w:pos="8630"/>
            </w:tabs>
            <w:rPr>
              <w:rFonts w:asciiTheme="minorHAnsi" w:hAnsiTheme="minorHAnsi"/>
              <w:noProof/>
              <w:kern w:val="2"/>
              <w:szCs w:val="24"/>
              <w14:ligatures w14:val="standardContextual"/>
            </w:rPr>
          </w:pPr>
          <w:hyperlink w:anchor="_Toc211605167" w:history="1">
            <w:r w:rsidRPr="003A01BA">
              <w:rPr>
                <w:rStyle w:val="Hyperlink"/>
                <w:rFonts w:ascii="Aptos" w:hAnsi="Aptos"/>
                <w:noProof/>
              </w:rPr>
              <w:t>8. Operations Plan</w:t>
            </w:r>
            <w:r>
              <w:rPr>
                <w:noProof/>
                <w:webHidden/>
              </w:rPr>
              <w:tab/>
            </w:r>
            <w:r>
              <w:rPr>
                <w:noProof/>
                <w:webHidden/>
              </w:rPr>
              <w:fldChar w:fldCharType="begin"/>
            </w:r>
            <w:r>
              <w:rPr>
                <w:noProof/>
                <w:webHidden/>
              </w:rPr>
              <w:instrText xml:space="preserve"> PAGEREF _Toc211605167 \h </w:instrText>
            </w:r>
            <w:r>
              <w:rPr>
                <w:noProof/>
                <w:webHidden/>
              </w:rPr>
            </w:r>
            <w:r>
              <w:rPr>
                <w:noProof/>
                <w:webHidden/>
              </w:rPr>
              <w:fldChar w:fldCharType="separate"/>
            </w:r>
            <w:r>
              <w:rPr>
                <w:noProof/>
                <w:webHidden/>
              </w:rPr>
              <w:t>15</w:t>
            </w:r>
            <w:r>
              <w:rPr>
                <w:noProof/>
                <w:webHidden/>
              </w:rPr>
              <w:fldChar w:fldCharType="end"/>
            </w:r>
          </w:hyperlink>
        </w:p>
        <w:p w14:paraId="6BC65798" w14:textId="0D264B48" w:rsidR="00862456" w:rsidRDefault="00862456">
          <w:pPr>
            <w:pStyle w:val="TOC1"/>
            <w:tabs>
              <w:tab w:val="right" w:leader="dot" w:pos="8630"/>
            </w:tabs>
            <w:rPr>
              <w:rFonts w:asciiTheme="minorHAnsi" w:hAnsiTheme="minorHAnsi"/>
              <w:noProof/>
              <w:kern w:val="2"/>
              <w:szCs w:val="24"/>
              <w14:ligatures w14:val="standardContextual"/>
            </w:rPr>
          </w:pPr>
          <w:hyperlink w:anchor="_Toc211605168" w:history="1">
            <w:r w:rsidRPr="003A01BA">
              <w:rPr>
                <w:rStyle w:val="Hyperlink"/>
                <w:rFonts w:ascii="Aptos" w:hAnsi="Aptos"/>
                <w:noProof/>
              </w:rPr>
              <w:t>Appendices</w:t>
            </w:r>
            <w:r>
              <w:rPr>
                <w:noProof/>
                <w:webHidden/>
              </w:rPr>
              <w:tab/>
            </w:r>
            <w:r>
              <w:rPr>
                <w:noProof/>
                <w:webHidden/>
              </w:rPr>
              <w:fldChar w:fldCharType="begin"/>
            </w:r>
            <w:r>
              <w:rPr>
                <w:noProof/>
                <w:webHidden/>
              </w:rPr>
              <w:instrText xml:space="preserve"> PAGEREF _Toc211605168 \h </w:instrText>
            </w:r>
            <w:r>
              <w:rPr>
                <w:noProof/>
                <w:webHidden/>
              </w:rPr>
            </w:r>
            <w:r>
              <w:rPr>
                <w:noProof/>
                <w:webHidden/>
              </w:rPr>
              <w:fldChar w:fldCharType="separate"/>
            </w:r>
            <w:r>
              <w:rPr>
                <w:noProof/>
                <w:webHidden/>
              </w:rPr>
              <w:t>17</w:t>
            </w:r>
            <w:r>
              <w:rPr>
                <w:noProof/>
                <w:webHidden/>
              </w:rPr>
              <w:fldChar w:fldCharType="end"/>
            </w:r>
          </w:hyperlink>
        </w:p>
        <w:p w14:paraId="331B5E4D" w14:textId="7EAB0D80" w:rsidR="00862456" w:rsidRDefault="00862456">
          <w:pPr>
            <w:pStyle w:val="TOC2"/>
            <w:tabs>
              <w:tab w:val="right" w:leader="dot" w:pos="8630"/>
            </w:tabs>
            <w:rPr>
              <w:rFonts w:asciiTheme="minorHAnsi" w:hAnsiTheme="minorHAnsi"/>
              <w:noProof/>
              <w:kern w:val="2"/>
              <w:szCs w:val="24"/>
              <w14:ligatures w14:val="standardContextual"/>
            </w:rPr>
          </w:pPr>
          <w:hyperlink w:anchor="_Toc211605169" w:history="1">
            <w:r w:rsidRPr="003A01BA">
              <w:rPr>
                <w:rStyle w:val="Hyperlink"/>
                <w:noProof/>
              </w:rPr>
              <w:t>Appendix A: By-Laws</w:t>
            </w:r>
            <w:r>
              <w:rPr>
                <w:noProof/>
                <w:webHidden/>
              </w:rPr>
              <w:tab/>
            </w:r>
            <w:r>
              <w:rPr>
                <w:noProof/>
                <w:webHidden/>
              </w:rPr>
              <w:fldChar w:fldCharType="begin"/>
            </w:r>
            <w:r>
              <w:rPr>
                <w:noProof/>
                <w:webHidden/>
              </w:rPr>
              <w:instrText xml:space="preserve"> PAGEREF _Toc211605169 \h </w:instrText>
            </w:r>
            <w:r>
              <w:rPr>
                <w:noProof/>
                <w:webHidden/>
              </w:rPr>
            </w:r>
            <w:r>
              <w:rPr>
                <w:noProof/>
                <w:webHidden/>
              </w:rPr>
              <w:fldChar w:fldCharType="separate"/>
            </w:r>
            <w:r>
              <w:rPr>
                <w:noProof/>
                <w:webHidden/>
              </w:rPr>
              <w:t>17</w:t>
            </w:r>
            <w:r>
              <w:rPr>
                <w:noProof/>
                <w:webHidden/>
              </w:rPr>
              <w:fldChar w:fldCharType="end"/>
            </w:r>
          </w:hyperlink>
        </w:p>
        <w:p w14:paraId="3BFD8205" w14:textId="2BCF3EEF" w:rsidR="00862456" w:rsidRDefault="00862456">
          <w:pPr>
            <w:pStyle w:val="TOC2"/>
            <w:tabs>
              <w:tab w:val="right" w:leader="dot" w:pos="8630"/>
            </w:tabs>
            <w:rPr>
              <w:rFonts w:asciiTheme="minorHAnsi" w:hAnsiTheme="minorHAnsi"/>
              <w:noProof/>
              <w:kern w:val="2"/>
              <w:szCs w:val="24"/>
              <w14:ligatures w14:val="standardContextual"/>
            </w:rPr>
          </w:pPr>
          <w:hyperlink w:anchor="_Toc211605170" w:history="1">
            <w:r w:rsidRPr="003A01BA">
              <w:rPr>
                <w:rStyle w:val="Hyperlink"/>
                <w:noProof/>
              </w:rPr>
              <w:t>Appendix B</w:t>
            </w:r>
            <w:r>
              <w:rPr>
                <w:noProof/>
                <w:webHidden/>
              </w:rPr>
              <w:tab/>
            </w:r>
            <w:r>
              <w:rPr>
                <w:noProof/>
                <w:webHidden/>
              </w:rPr>
              <w:fldChar w:fldCharType="begin"/>
            </w:r>
            <w:r>
              <w:rPr>
                <w:noProof/>
                <w:webHidden/>
              </w:rPr>
              <w:instrText xml:space="preserve"> PAGEREF _Toc211605170 \h </w:instrText>
            </w:r>
            <w:r>
              <w:rPr>
                <w:noProof/>
                <w:webHidden/>
              </w:rPr>
            </w:r>
            <w:r>
              <w:rPr>
                <w:noProof/>
                <w:webHidden/>
              </w:rPr>
              <w:fldChar w:fldCharType="separate"/>
            </w:r>
            <w:r>
              <w:rPr>
                <w:noProof/>
                <w:webHidden/>
              </w:rPr>
              <w:t>20</w:t>
            </w:r>
            <w:r>
              <w:rPr>
                <w:noProof/>
                <w:webHidden/>
              </w:rPr>
              <w:fldChar w:fldCharType="end"/>
            </w:r>
          </w:hyperlink>
        </w:p>
        <w:p w14:paraId="0771CFB0" w14:textId="5A889538" w:rsidR="00862456" w:rsidRDefault="00862456">
          <w:pPr>
            <w:pStyle w:val="TOC2"/>
            <w:tabs>
              <w:tab w:val="right" w:leader="dot" w:pos="8630"/>
            </w:tabs>
            <w:rPr>
              <w:rFonts w:asciiTheme="minorHAnsi" w:hAnsiTheme="minorHAnsi"/>
              <w:noProof/>
              <w:kern w:val="2"/>
              <w:szCs w:val="24"/>
              <w14:ligatures w14:val="standardContextual"/>
            </w:rPr>
          </w:pPr>
          <w:hyperlink w:anchor="_Toc211605171" w:history="1">
            <w:r w:rsidRPr="003A01BA">
              <w:rPr>
                <w:rStyle w:val="Hyperlink"/>
                <w:noProof/>
              </w:rPr>
              <w:t>Appendix C</w:t>
            </w:r>
            <w:r>
              <w:rPr>
                <w:noProof/>
                <w:webHidden/>
              </w:rPr>
              <w:tab/>
            </w:r>
            <w:r>
              <w:rPr>
                <w:noProof/>
                <w:webHidden/>
              </w:rPr>
              <w:fldChar w:fldCharType="begin"/>
            </w:r>
            <w:r>
              <w:rPr>
                <w:noProof/>
                <w:webHidden/>
              </w:rPr>
              <w:instrText xml:space="preserve"> PAGEREF _Toc211605171 \h </w:instrText>
            </w:r>
            <w:r>
              <w:rPr>
                <w:noProof/>
                <w:webHidden/>
              </w:rPr>
            </w:r>
            <w:r>
              <w:rPr>
                <w:noProof/>
                <w:webHidden/>
              </w:rPr>
              <w:fldChar w:fldCharType="separate"/>
            </w:r>
            <w:r>
              <w:rPr>
                <w:noProof/>
                <w:webHidden/>
              </w:rPr>
              <w:t>22</w:t>
            </w:r>
            <w:r>
              <w:rPr>
                <w:noProof/>
                <w:webHidden/>
              </w:rPr>
              <w:fldChar w:fldCharType="end"/>
            </w:r>
          </w:hyperlink>
        </w:p>
        <w:p w14:paraId="34394C8F" w14:textId="32F7B4D0" w:rsidR="00862456" w:rsidRDefault="00862456">
          <w:pPr>
            <w:pStyle w:val="TOC2"/>
            <w:tabs>
              <w:tab w:val="right" w:leader="dot" w:pos="8630"/>
            </w:tabs>
            <w:rPr>
              <w:rFonts w:asciiTheme="minorHAnsi" w:hAnsiTheme="minorHAnsi"/>
              <w:noProof/>
              <w:kern w:val="2"/>
              <w:szCs w:val="24"/>
              <w14:ligatures w14:val="standardContextual"/>
            </w:rPr>
          </w:pPr>
          <w:hyperlink w:anchor="_Toc211605172" w:history="1">
            <w:r w:rsidRPr="003A01BA">
              <w:rPr>
                <w:rStyle w:val="Hyperlink"/>
                <w:noProof/>
              </w:rPr>
              <w:t>Appendix D</w:t>
            </w:r>
            <w:r>
              <w:rPr>
                <w:noProof/>
                <w:webHidden/>
              </w:rPr>
              <w:tab/>
            </w:r>
            <w:r>
              <w:rPr>
                <w:noProof/>
                <w:webHidden/>
              </w:rPr>
              <w:fldChar w:fldCharType="begin"/>
            </w:r>
            <w:r>
              <w:rPr>
                <w:noProof/>
                <w:webHidden/>
              </w:rPr>
              <w:instrText xml:space="preserve"> PAGEREF _Toc211605172 \h </w:instrText>
            </w:r>
            <w:r>
              <w:rPr>
                <w:noProof/>
                <w:webHidden/>
              </w:rPr>
            </w:r>
            <w:r>
              <w:rPr>
                <w:noProof/>
                <w:webHidden/>
              </w:rPr>
              <w:fldChar w:fldCharType="separate"/>
            </w:r>
            <w:r>
              <w:rPr>
                <w:noProof/>
                <w:webHidden/>
              </w:rPr>
              <w:t>23</w:t>
            </w:r>
            <w:r>
              <w:rPr>
                <w:noProof/>
                <w:webHidden/>
              </w:rPr>
              <w:fldChar w:fldCharType="end"/>
            </w:r>
          </w:hyperlink>
        </w:p>
        <w:p w14:paraId="153AD794" w14:textId="2F55D2D7" w:rsidR="00862456" w:rsidRDefault="00862456">
          <w:pPr>
            <w:pStyle w:val="TOC2"/>
            <w:tabs>
              <w:tab w:val="right" w:leader="dot" w:pos="8630"/>
            </w:tabs>
            <w:rPr>
              <w:rFonts w:asciiTheme="minorHAnsi" w:hAnsiTheme="minorHAnsi"/>
              <w:noProof/>
              <w:kern w:val="2"/>
              <w:szCs w:val="24"/>
              <w14:ligatures w14:val="standardContextual"/>
            </w:rPr>
          </w:pPr>
          <w:hyperlink w:anchor="_Toc211605173" w:history="1">
            <w:r w:rsidRPr="003A01BA">
              <w:rPr>
                <w:rStyle w:val="Hyperlink"/>
                <w:noProof/>
              </w:rPr>
              <w:t>Appendix E</w:t>
            </w:r>
            <w:r>
              <w:rPr>
                <w:noProof/>
                <w:webHidden/>
              </w:rPr>
              <w:tab/>
            </w:r>
            <w:r>
              <w:rPr>
                <w:noProof/>
                <w:webHidden/>
              </w:rPr>
              <w:fldChar w:fldCharType="begin"/>
            </w:r>
            <w:r>
              <w:rPr>
                <w:noProof/>
                <w:webHidden/>
              </w:rPr>
              <w:instrText xml:space="preserve"> PAGEREF _Toc211605173 \h </w:instrText>
            </w:r>
            <w:r>
              <w:rPr>
                <w:noProof/>
                <w:webHidden/>
              </w:rPr>
            </w:r>
            <w:r>
              <w:rPr>
                <w:noProof/>
                <w:webHidden/>
              </w:rPr>
              <w:fldChar w:fldCharType="separate"/>
            </w:r>
            <w:r>
              <w:rPr>
                <w:noProof/>
                <w:webHidden/>
              </w:rPr>
              <w:t>24</w:t>
            </w:r>
            <w:r>
              <w:rPr>
                <w:noProof/>
                <w:webHidden/>
              </w:rPr>
              <w:fldChar w:fldCharType="end"/>
            </w:r>
          </w:hyperlink>
        </w:p>
        <w:p w14:paraId="0555A27B" w14:textId="0D6D0323" w:rsidR="00793229" w:rsidRPr="004C7F80" w:rsidRDefault="00793229" w:rsidP="00132885">
          <w:pPr>
            <w:spacing w:line="240" w:lineRule="auto"/>
            <w:rPr>
              <w:rFonts w:ascii="Aptos" w:hAnsi="Aptos" w:cs="Calibri"/>
            </w:rPr>
          </w:pPr>
          <w:r w:rsidRPr="004C7F80">
            <w:rPr>
              <w:rFonts w:ascii="Aptos" w:hAnsi="Aptos" w:cs="Calibri"/>
              <w:b/>
              <w:bCs/>
              <w:noProof/>
            </w:rPr>
            <w:fldChar w:fldCharType="end"/>
          </w:r>
        </w:p>
      </w:sdtContent>
    </w:sdt>
    <w:p w14:paraId="72D7797F" w14:textId="77777777" w:rsidR="00C91AC1" w:rsidRPr="004C7F80" w:rsidRDefault="00C91AC1" w:rsidP="00132885">
      <w:pPr>
        <w:spacing w:after="0" w:line="240" w:lineRule="auto"/>
        <w:rPr>
          <w:rFonts w:ascii="Aptos" w:hAnsi="Aptos" w:cs="Calibri"/>
          <w:b/>
          <w:bCs/>
          <w:szCs w:val="24"/>
        </w:rPr>
      </w:pPr>
    </w:p>
    <w:p w14:paraId="3C395252" w14:textId="77777777" w:rsidR="00C91AC1" w:rsidRPr="004C7F80" w:rsidRDefault="00C91AC1" w:rsidP="00132885">
      <w:pPr>
        <w:spacing w:after="0" w:line="240" w:lineRule="auto"/>
        <w:rPr>
          <w:rFonts w:ascii="Aptos" w:hAnsi="Aptos" w:cs="Calibri"/>
          <w:b/>
          <w:bCs/>
          <w:szCs w:val="24"/>
        </w:rPr>
      </w:pPr>
    </w:p>
    <w:p w14:paraId="75B3BA4A" w14:textId="77777777" w:rsidR="00C91AC1" w:rsidRPr="004C7F80" w:rsidRDefault="00C91AC1" w:rsidP="00132885">
      <w:pPr>
        <w:spacing w:after="0" w:line="240" w:lineRule="auto"/>
        <w:rPr>
          <w:rFonts w:ascii="Aptos" w:hAnsi="Aptos" w:cs="Calibri"/>
          <w:b/>
          <w:bCs/>
          <w:szCs w:val="24"/>
        </w:rPr>
      </w:pPr>
    </w:p>
    <w:p w14:paraId="103B14AD" w14:textId="77777777" w:rsidR="00DC043F" w:rsidRPr="004C7F80" w:rsidRDefault="00DC043F" w:rsidP="00132885">
      <w:pPr>
        <w:spacing w:after="0" w:line="240" w:lineRule="auto"/>
        <w:rPr>
          <w:rFonts w:ascii="Aptos" w:hAnsi="Aptos" w:cs="Calibri"/>
          <w:b/>
          <w:bCs/>
          <w:szCs w:val="24"/>
        </w:rPr>
      </w:pPr>
    </w:p>
    <w:p w14:paraId="52B793C1" w14:textId="77777777" w:rsidR="007067C4" w:rsidRPr="004C7F80" w:rsidRDefault="007067C4" w:rsidP="00132885">
      <w:pPr>
        <w:spacing w:after="0" w:line="240" w:lineRule="auto"/>
        <w:rPr>
          <w:rFonts w:ascii="Aptos" w:hAnsi="Aptos" w:cs="Calibri"/>
          <w:b/>
          <w:bCs/>
          <w:szCs w:val="24"/>
        </w:rPr>
      </w:pPr>
    </w:p>
    <w:p w14:paraId="55D877ED" w14:textId="77777777" w:rsidR="007067C4" w:rsidRPr="004C7F80" w:rsidRDefault="007067C4" w:rsidP="00132885">
      <w:pPr>
        <w:spacing w:after="0" w:line="240" w:lineRule="auto"/>
        <w:rPr>
          <w:rFonts w:ascii="Aptos" w:hAnsi="Aptos" w:cs="Calibri"/>
          <w:b/>
          <w:bCs/>
          <w:szCs w:val="24"/>
        </w:rPr>
      </w:pPr>
    </w:p>
    <w:p w14:paraId="282A8ED4" w14:textId="77777777" w:rsidR="007067C4" w:rsidRPr="004C7F80" w:rsidRDefault="007067C4" w:rsidP="00132885">
      <w:pPr>
        <w:spacing w:after="0" w:line="240" w:lineRule="auto"/>
        <w:rPr>
          <w:rFonts w:ascii="Aptos" w:hAnsi="Aptos" w:cs="Calibri"/>
          <w:b/>
          <w:bCs/>
          <w:szCs w:val="24"/>
        </w:rPr>
      </w:pPr>
    </w:p>
    <w:p w14:paraId="7DC0A220" w14:textId="77777777" w:rsidR="007067C4" w:rsidRPr="004C7F80" w:rsidRDefault="007067C4" w:rsidP="00132885">
      <w:pPr>
        <w:spacing w:after="0" w:line="240" w:lineRule="auto"/>
        <w:rPr>
          <w:rFonts w:ascii="Aptos" w:hAnsi="Aptos" w:cs="Calibri"/>
          <w:b/>
          <w:bCs/>
          <w:szCs w:val="24"/>
        </w:rPr>
      </w:pPr>
    </w:p>
    <w:p w14:paraId="688731C6" w14:textId="77777777" w:rsidR="007067C4" w:rsidRPr="004C7F80" w:rsidRDefault="007067C4" w:rsidP="00132885">
      <w:pPr>
        <w:spacing w:after="0" w:line="240" w:lineRule="auto"/>
        <w:rPr>
          <w:rFonts w:ascii="Aptos" w:hAnsi="Aptos" w:cs="Calibri"/>
          <w:b/>
          <w:bCs/>
          <w:szCs w:val="24"/>
        </w:rPr>
      </w:pPr>
    </w:p>
    <w:p w14:paraId="3D0C078F" w14:textId="77777777" w:rsidR="00132885" w:rsidRPr="004C7F80" w:rsidRDefault="00132885" w:rsidP="00132885">
      <w:pPr>
        <w:spacing w:after="0" w:line="240" w:lineRule="auto"/>
        <w:rPr>
          <w:rFonts w:ascii="Aptos" w:hAnsi="Aptos" w:cs="Calibri"/>
          <w:b/>
          <w:bCs/>
          <w:szCs w:val="24"/>
        </w:rPr>
      </w:pPr>
    </w:p>
    <w:p w14:paraId="1269E7BA" w14:textId="77777777" w:rsidR="00132885" w:rsidRPr="004C7F80" w:rsidRDefault="00132885" w:rsidP="00132885">
      <w:pPr>
        <w:spacing w:after="0" w:line="240" w:lineRule="auto"/>
        <w:rPr>
          <w:rFonts w:ascii="Aptos" w:hAnsi="Aptos" w:cs="Calibri"/>
          <w:b/>
          <w:bCs/>
          <w:szCs w:val="24"/>
        </w:rPr>
      </w:pPr>
    </w:p>
    <w:p w14:paraId="3EE5C51A" w14:textId="77777777" w:rsidR="007067C4" w:rsidRPr="004C7F80" w:rsidRDefault="007067C4" w:rsidP="00132885">
      <w:pPr>
        <w:spacing w:after="0" w:line="240" w:lineRule="auto"/>
        <w:rPr>
          <w:rFonts w:ascii="Aptos" w:hAnsi="Aptos" w:cs="Calibri"/>
          <w:b/>
          <w:bCs/>
          <w:szCs w:val="24"/>
        </w:rPr>
      </w:pPr>
    </w:p>
    <w:p w14:paraId="6C966FBB" w14:textId="77777777" w:rsidR="007067C4" w:rsidRPr="004C7F80" w:rsidRDefault="007067C4" w:rsidP="00132885">
      <w:pPr>
        <w:spacing w:after="0" w:line="240" w:lineRule="auto"/>
        <w:rPr>
          <w:rFonts w:ascii="Aptos" w:hAnsi="Aptos" w:cs="Calibri"/>
          <w:b/>
          <w:bCs/>
          <w:szCs w:val="24"/>
        </w:rPr>
      </w:pPr>
    </w:p>
    <w:p w14:paraId="329FC8E1" w14:textId="77777777" w:rsidR="007067C4" w:rsidRDefault="007067C4" w:rsidP="00132885">
      <w:pPr>
        <w:spacing w:after="0" w:line="240" w:lineRule="auto"/>
        <w:rPr>
          <w:rFonts w:ascii="Aptos" w:hAnsi="Aptos" w:cs="Calibri"/>
          <w:b/>
          <w:bCs/>
          <w:szCs w:val="24"/>
        </w:rPr>
      </w:pPr>
    </w:p>
    <w:p w14:paraId="7751BFC6" w14:textId="77777777" w:rsidR="00862456" w:rsidRPr="004C7F80" w:rsidRDefault="00862456" w:rsidP="00132885">
      <w:pPr>
        <w:spacing w:after="0" w:line="240" w:lineRule="auto"/>
        <w:rPr>
          <w:rFonts w:ascii="Aptos" w:hAnsi="Aptos" w:cs="Calibri"/>
          <w:b/>
          <w:bCs/>
          <w:szCs w:val="24"/>
        </w:rPr>
      </w:pPr>
    </w:p>
    <w:p w14:paraId="520BDBCF" w14:textId="77777777" w:rsidR="007067C4" w:rsidRPr="004C7F80" w:rsidRDefault="007067C4" w:rsidP="00132885">
      <w:pPr>
        <w:spacing w:after="0" w:line="240" w:lineRule="auto"/>
        <w:rPr>
          <w:rFonts w:ascii="Aptos" w:hAnsi="Aptos" w:cs="Calibri"/>
          <w:b/>
          <w:bCs/>
          <w:szCs w:val="24"/>
        </w:rPr>
      </w:pPr>
    </w:p>
    <w:p w14:paraId="0EBA1FF0" w14:textId="77777777" w:rsidR="007067C4" w:rsidRPr="004C7F80" w:rsidRDefault="007067C4" w:rsidP="00132885">
      <w:pPr>
        <w:spacing w:after="0" w:line="240" w:lineRule="auto"/>
        <w:rPr>
          <w:rFonts w:ascii="Aptos" w:hAnsi="Aptos" w:cs="Calibri"/>
          <w:b/>
          <w:bCs/>
          <w:szCs w:val="24"/>
        </w:rPr>
      </w:pPr>
    </w:p>
    <w:p w14:paraId="4E4F0D5A" w14:textId="77777777" w:rsidR="007067C4" w:rsidRPr="004C7F80" w:rsidRDefault="007067C4" w:rsidP="00132885">
      <w:pPr>
        <w:spacing w:after="0" w:line="240" w:lineRule="auto"/>
        <w:rPr>
          <w:rFonts w:ascii="Aptos" w:hAnsi="Aptos" w:cs="Calibri"/>
          <w:b/>
          <w:bCs/>
          <w:szCs w:val="24"/>
        </w:rPr>
      </w:pPr>
    </w:p>
    <w:p w14:paraId="4037D9D5" w14:textId="77777777" w:rsidR="00C91AC1"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1ED50ED7">
          <v:rect id="_x0000_i1026" style="width:0;height:1.5pt" o:hralign="center" o:hrstd="t" o:hr="t" fillcolor="#a0a0a0" stroked="f"/>
        </w:pict>
      </w:r>
    </w:p>
    <w:p w14:paraId="39AC9FB0" w14:textId="45FB7FCF" w:rsidR="00C91AC1" w:rsidRPr="004C7F80" w:rsidRDefault="00811C80" w:rsidP="00132885">
      <w:pPr>
        <w:pStyle w:val="Heading1"/>
        <w:rPr>
          <w:rFonts w:ascii="Aptos" w:hAnsi="Aptos"/>
        </w:rPr>
      </w:pPr>
      <w:bookmarkStart w:id="1" w:name="_Toc211605160"/>
      <w:r w:rsidRPr="004C7F80">
        <w:rPr>
          <w:rFonts w:ascii="Aptos" w:hAnsi="Aptos"/>
        </w:rPr>
        <w:t>1</w:t>
      </w:r>
      <w:r w:rsidR="00C91AC1" w:rsidRPr="004C7F80">
        <w:rPr>
          <w:rFonts w:ascii="Aptos" w:hAnsi="Aptos"/>
        </w:rPr>
        <w:t>. Executive Summary</w:t>
      </w:r>
      <w:bookmarkEnd w:id="1"/>
    </w:p>
    <w:p w14:paraId="27A5C35F" w14:textId="77777777" w:rsidR="00714899" w:rsidRPr="004C7F80" w:rsidRDefault="00714899" w:rsidP="00132885">
      <w:pPr>
        <w:spacing w:after="0" w:line="240" w:lineRule="auto"/>
        <w:rPr>
          <w:rFonts w:ascii="Aptos" w:hAnsi="Aptos" w:cs="Calibri"/>
          <w:b/>
          <w:bCs/>
          <w:szCs w:val="24"/>
        </w:rPr>
      </w:pPr>
    </w:p>
    <w:p w14:paraId="2E76FE94" w14:textId="53BDEC42" w:rsidR="00C91AC1" w:rsidRPr="004C7F80" w:rsidRDefault="00C91AC1">
      <w:pPr>
        <w:numPr>
          <w:ilvl w:val="0"/>
          <w:numId w:val="7"/>
        </w:numPr>
        <w:spacing w:after="0" w:line="240" w:lineRule="auto"/>
        <w:rPr>
          <w:rFonts w:ascii="Aptos" w:hAnsi="Aptos" w:cs="Calibri"/>
          <w:szCs w:val="24"/>
        </w:rPr>
      </w:pPr>
      <w:r w:rsidRPr="004C7F80">
        <w:rPr>
          <w:rFonts w:ascii="Aptos" w:hAnsi="Aptos" w:cs="Calibri"/>
          <w:b/>
          <w:bCs/>
          <w:szCs w:val="24"/>
        </w:rPr>
        <w:t>Mission Statement</w:t>
      </w:r>
      <w:r w:rsidRPr="004C7F80">
        <w:rPr>
          <w:rFonts w:ascii="Aptos" w:hAnsi="Aptos" w:cs="Calibri"/>
          <w:szCs w:val="24"/>
        </w:rPr>
        <w:br/>
      </w:r>
    </w:p>
    <w:p w14:paraId="500983DE" w14:textId="77777777" w:rsidR="00484109" w:rsidRPr="004C7F80" w:rsidRDefault="00484109" w:rsidP="00484109">
      <w:pPr>
        <w:spacing w:after="0" w:line="240" w:lineRule="auto"/>
        <w:rPr>
          <w:rFonts w:ascii="Aptos" w:hAnsi="Aptos" w:cs="Calibri"/>
          <w:szCs w:val="24"/>
        </w:rPr>
      </w:pPr>
    </w:p>
    <w:p w14:paraId="26112CDD" w14:textId="381D8B0D" w:rsidR="00C91AC1" w:rsidRPr="004C7F80" w:rsidRDefault="00C91AC1">
      <w:pPr>
        <w:numPr>
          <w:ilvl w:val="0"/>
          <w:numId w:val="7"/>
        </w:numPr>
        <w:spacing w:after="0" w:line="240" w:lineRule="auto"/>
        <w:rPr>
          <w:rFonts w:ascii="Aptos" w:hAnsi="Aptos" w:cs="Calibri"/>
          <w:szCs w:val="24"/>
        </w:rPr>
      </w:pPr>
      <w:r w:rsidRPr="004C7F80">
        <w:rPr>
          <w:rFonts w:ascii="Aptos" w:hAnsi="Aptos" w:cs="Calibri"/>
          <w:b/>
          <w:bCs/>
          <w:szCs w:val="24"/>
        </w:rPr>
        <w:t>Vision Statement</w:t>
      </w:r>
      <w:r w:rsidRPr="004C7F80">
        <w:rPr>
          <w:rFonts w:ascii="Aptos" w:hAnsi="Aptos" w:cs="Calibri"/>
          <w:szCs w:val="24"/>
        </w:rPr>
        <w:br/>
      </w:r>
    </w:p>
    <w:p w14:paraId="70352F0B" w14:textId="77777777" w:rsidR="00484109" w:rsidRPr="004C7F80" w:rsidRDefault="00484109" w:rsidP="00484109">
      <w:pPr>
        <w:spacing w:after="0" w:line="240" w:lineRule="auto"/>
        <w:rPr>
          <w:rFonts w:ascii="Aptos" w:hAnsi="Aptos" w:cs="Calibri"/>
          <w:szCs w:val="24"/>
        </w:rPr>
      </w:pPr>
    </w:p>
    <w:p w14:paraId="60F5D2BC" w14:textId="43AB564D" w:rsidR="00811C80" w:rsidRPr="004C7F80" w:rsidRDefault="00811C80">
      <w:pPr>
        <w:numPr>
          <w:ilvl w:val="0"/>
          <w:numId w:val="7"/>
        </w:numPr>
        <w:spacing w:after="0" w:line="240" w:lineRule="auto"/>
        <w:rPr>
          <w:rFonts w:ascii="Aptos" w:hAnsi="Aptos" w:cs="Calibri"/>
          <w:b/>
          <w:bCs/>
          <w:szCs w:val="24"/>
        </w:rPr>
      </w:pPr>
      <w:r w:rsidRPr="004C7F80">
        <w:rPr>
          <w:rFonts w:ascii="Aptos" w:hAnsi="Aptos" w:cs="Calibri"/>
          <w:b/>
          <w:bCs/>
          <w:szCs w:val="24"/>
        </w:rPr>
        <w:t>Primary Funding Sources</w:t>
      </w:r>
    </w:p>
    <w:p w14:paraId="25FFC6CD" w14:textId="541B7AF3" w:rsidR="00484109" w:rsidRPr="004C7F80" w:rsidRDefault="00734032" w:rsidP="006E4B51">
      <w:pPr>
        <w:spacing w:after="0" w:line="240" w:lineRule="auto"/>
        <w:ind w:left="720"/>
        <w:rPr>
          <w:rFonts w:ascii="Aptos" w:hAnsi="Aptos" w:cs="Calibri"/>
          <w:szCs w:val="24"/>
        </w:rPr>
      </w:pPr>
      <w:r w:rsidRPr="004C7F80">
        <w:rPr>
          <w:rFonts w:ascii="Aptos" w:hAnsi="Aptos" w:cs="Calibri"/>
          <w:szCs w:val="24"/>
        </w:rPr>
        <w:t>List the primary revenue sources of your organization’s funding plan</w:t>
      </w:r>
      <w:r w:rsidR="006E4B51" w:rsidRPr="004C7F80">
        <w:rPr>
          <w:rFonts w:ascii="Aptos" w:hAnsi="Aptos" w:cs="Calibri"/>
          <w:szCs w:val="24"/>
        </w:rPr>
        <w:t xml:space="preserve"> (section 3)</w:t>
      </w:r>
      <w:r w:rsidRPr="004C7F80">
        <w:rPr>
          <w:rFonts w:ascii="Aptos" w:hAnsi="Aptos" w:cs="Calibri"/>
          <w:szCs w:val="24"/>
        </w:rPr>
        <w:t>.</w:t>
      </w:r>
    </w:p>
    <w:p w14:paraId="4C60F5E5" w14:textId="493E3B41" w:rsidR="00734032" w:rsidRPr="004C7F80" w:rsidRDefault="00734032">
      <w:pPr>
        <w:pStyle w:val="ListParagraph"/>
        <w:numPr>
          <w:ilvl w:val="0"/>
          <w:numId w:val="21"/>
        </w:numPr>
        <w:spacing w:after="0" w:line="240" w:lineRule="auto"/>
        <w:rPr>
          <w:rFonts w:ascii="Aptos" w:hAnsi="Aptos" w:cs="Calibri"/>
          <w:szCs w:val="24"/>
        </w:rPr>
      </w:pPr>
      <w:r w:rsidRPr="004C7F80">
        <w:rPr>
          <w:rFonts w:ascii="Aptos" w:hAnsi="Aptos" w:cs="Calibri"/>
          <w:szCs w:val="24"/>
        </w:rPr>
        <w:t xml:space="preserve">Source 1: </w:t>
      </w:r>
    </w:p>
    <w:p w14:paraId="57CFDF25" w14:textId="19D27555" w:rsidR="00734032" w:rsidRPr="004C7F80" w:rsidRDefault="00734032">
      <w:pPr>
        <w:pStyle w:val="ListParagraph"/>
        <w:numPr>
          <w:ilvl w:val="0"/>
          <w:numId w:val="21"/>
        </w:numPr>
        <w:spacing w:after="0" w:line="240" w:lineRule="auto"/>
        <w:rPr>
          <w:rFonts w:ascii="Aptos" w:hAnsi="Aptos" w:cs="Calibri"/>
          <w:szCs w:val="24"/>
        </w:rPr>
      </w:pPr>
      <w:r w:rsidRPr="004C7F80">
        <w:rPr>
          <w:rFonts w:ascii="Aptos" w:hAnsi="Aptos" w:cs="Calibri"/>
          <w:szCs w:val="24"/>
        </w:rPr>
        <w:t xml:space="preserve">Source 2: </w:t>
      </w:r>
    </w:p>
    <w:p w14:paraId="2FB03287" w14:textId="20E34783" w:rsidR="00734032" w:rsidRPr="004C7F80" w:rsidRDefault="00734032">
      <w:pPr>
        <w:pStyle w:val="ListParagraph"/>
        <w:numPr>
          <w:ilvl w:val="0"/>
          <w:numId w:val="21"/>
        </w:numPr>
        <w:spacing w:after="0" w:line="240" w:lineRule="auto"/>
        <w:rPr>
          <w:rFonts w:ascii="Aptos" w:hAnsi="Aptos" w:cs="Calibri"/>
          <w:szCs w:val="24"/>
        </w:rPr>
      </w:pPr>
      <w:r w:rsidRPr="004C7F80">
        <w:rPr>
          <w:rFonts w:ascii="Aptos" w:hAnsi="Aptos" w:cs="Calibri"/>
          <w:szCs w:val="24"/>
        </w:rPr>
        <w:t xml:space="preserve">Source 3: </w:t>
      </w:r>
    </w:p>
    <w:p w14:paraId="5AA8AE12" w14:textId="3ECFE984" w:rsidR="00734032" w:rsidRPr="004C7F80" w:rsidRDefault="00734032">
      <w:pPr>
        <w:pStyle w:val="ListParagraph"/>
        <w:numPr>
          <w:ilvl w:val="0"/>
          <w:numId w:val="21"/>
        </w:numPr>
        <w:spacing w:after="0" w:line="240" w:lineRule="auto"/>
        <w:rPr>
          <w:rFonts w:ascii="Aptos" w:hAnsi="Aptos" w:cs="Calibri"/>
          <w:szCs w:val="24"/>
        </w:rPr>
      </w:pPr>
      <w:r w:rsidRPr="004C7F80">
        <w:rPr>
          <w:rFonts w:ascii="Aptos" w:hAnsi="Aptos" w:cs="Calibri"/>
          <w:szCs w:val="24"/>
        </w:rPr>
        <w:t xml:space="preserve">Source 4: </w:t>
      </w:r>
    </w:p>
    <w:p w14:paraId="23927075" w14:textId="77777777" w:rsidR="007C6B9F" w:rsidRPr="004C7F80" w:rsidRDefault="007C6B9F" w:rsidP="007C6B9F">
      <w:pPr>
        <w:spacing w:after="0" w:line="240" w:lineRule="auto"/>
        <w:rPr>
          <w:rFonts w:ascii="Aptos" w:hAnsi="Aptos" w:cs="Calibri"/>
          <w:szCs w:val="24"/>
        </w:rPr>
      </w:pPr>
    </w:p>
    <w:p w14:paraId="3D0FB096" w14:textId="4E97D10E" w:rsidR="00793229" w:rsidRPr="004C7F80" w:rsidRDefault="00C91AC1">
      <w:pPr>
        <w:numPr>
          <w:ilvl w:val="0"/>
          <w:numId w:val="7"/>
        </w:numPr>
        <w:spacing w:after="0" w:line="240" w:lineRule="auto"/>
        <w:rPr>
          <w:rFonts w:ascii="Aptos" w:hAnsi="Aptos" w:cs="Calibri"/>
          <w:szCs w:val="24"/>
        </w:rPr>
      </w:pPr>
      <w:r w:rsidRPr="004C7F80">
        <w:rPr>
          <w:rFonts w:ascii="Aptos" w:hAnsi="Aptos" w:cs="Calibri"/>
          <w:b/>
          <w:bCs/>
          <w:szCs w:val="24"/>
        </w:rPr>
        <w:t>Summary of Programs/Services</w:t>
      </w:r>
      <w:r w:rsidRPr="004C7F80">
        <w:rPr>
          <w:rFonts w:ascii="Aptos" w:hAnsi="Aptos" w:cs="Calibri"/>
          <w:szCs w:val="24"/>
        </w:rPr>
        <w:br/>
      </w:r>
      <w:r w:rsidR="006E4B51" w:rsidRPr="004C7F80">
        <w:rPr>
          <w:rFonts w:ascii="Aptos" w:hAnsi="Aptos" w:cs="Calibri"/>
          <w:szCs w:val="24"/>
        </w:rPr>
        <w:t>Brief l</w:t>
      </w:r>
      <w:r w:rsidR="00734032" w:rsidRPr="004C7F80">
        <w:rPr>
          <w:rFonts w:ascii="Aptos" w:hAnsi="Aptos" w:cs="Calibri"/>
          <w:szCs w:val="24"/>
        </w:rPr>
        <w:t>ist primary programs and services.</w:t>
      </w:r>
    </w:p>
    <w:p w14:paraId="556B7C50" w14:textId="77777777" w:rsidR="00484109" w:rsidRPr="004C7F80" w:rsidRDefault="00484109" w:rsidP="00484109">
      <w:pPr>
        <w:spacing w:after="0" w:line="240" w:lineRule="auto"/>
        <w:rPr>
          <w:rFonts w:ascii="Aptos" w:hAnsi="Aptos" w:cs="Calibri"/>
          <w:szCs w:val="24"/>
        </w:rPr>
      </w:pPr>
    </w:p>
    <w:p w14:paraId="43A5C29C" w14:textId="77468EBF" w:rsidR="00793229" w:rsidRPr="004C7F80" w:rsidRDefault="00C91AC1">
      <w:pPr>
        <w:numPr>
          <w:ilvl w:val="0"/>
          <w:numId w:val="7"/>
        </w:numPr>
        <w:spacing w:after="0" w:line="240" w:lineRule="auto"/>
        <w:rPr>
          <w:rFonts w:ascii="Aptos" w:hAnsi="Aptos" w:cs="Calibri"/>
          <w:szCs w:val="24"/>
        </w:rPr>
      </w:pPr>
      <w:r w:rsidRPr="004C7F80">
        <w:rPr>
          <w:rFonts w:ascii="Aptos" w:hAnsi="Aptos" w:cs="Calibri"/>
          <w:b/>
          <w:bCs/>
          <w:szCs w:val="24"/>
        </w:rPr>
        <w:t>Legal Status</w:t>
      </w:r>
      <w:r w:rsidRPr="004C7F80">
        <w:rPr>
          <w:rFonts w:ascii="Aptos" w:hAnsi="Aptos" w:cs="Calibri"/>
          <w:szCs w:val="24"/>
        </w:rPr>
        <w:br/>
      </w:r>
      <w:r w:rsidR="00734032" w:rsidRPr="004C7F80">
        <w:rPr>
          <w:rFonts w:ascii="Aptos" w:hAnsi="Aptos"/>
          <w:szCs w:val="24"/>
        </w:rPr>
        <w:t>[Organization]</w:t>
      </w:r>
      <w:r w:rsidR="007C6B9F" w:rsidRPr="004C7F80">
        <w:rPr>
          <w:rFonts w:ascii="Aptos" w:hAnsi="Aptos"/>
          <w:szCs w:val="24"/>
        </w:rPr>
        <w:t xml:space="preserve"> </w:t>
      </w:r>
      <w:proofErr w:type="gramStart"/>
      <w:r w:rsidR="007C6B9F" w:rsidRPr="004C7F80">
        <w:rPr>
          <w:rFonts w:ascii="Aptos" w:hAnsi="Aptos"/>
          <w:szCs w:val="24"/>
        </w:rPr>
        <w:t xml:space="preserve">is </w:t>
      </w:r>
      <w:r w:rsidR="00674A77" w:rsidRPr="004C7F80">
        <w:rPr>
          <w:rFonts w:ascii="Aptos" w:hAnsi="Aptos"/>
          <w:szCs w:val="24"/>
        </w:rPr>
        <w:t>designated</w:t>
      </w:r>
      <w:proofErr w:type="gramEnd"/>
      <w:r w:rsidR="00674A77" w:rsidRPr="004C7F80">
        <w:rPr>
          <w:rFonts w:ascii="Aptos" w:hAnsi="Aptos"/>
          <w:szCs w:val="24"/>
        </w:rPr>
        <w:t xml:space="preserve"> </w:t>
      </w:r>
      <w:r w:rsidR="007C6B9F" w:rsidRPr="004C7F80">
        <w:rPr>
          <w:rFonts w:ascii="Aptos" w:hAnsi="Aptos"/>
          <w:szCs w:val="24"/>
        </w:rPr>
        <w:t>a 501(c)(3) nonprofit organization</w:t>
      </w:r>
      <w:r w:rsidR="00674A77" w:rsidRPr="004C7F80">
        <w:rPr>
          <w:rFonts w:ascii="Aptos" w:hAnsi="Aptos"/>
          <w:szCs w:val="24"/>
        </w:rPr>
        <w:t xml:space="preserve"> by the IRS and incorporated with the state of</w:t>
      </w:r>
      <w:r w:rsidR="007C6B9F" w:rsidRPr="004C7F80">
        <w:rPr>
          <w:rFonts w:ascii="Aptos" w:hAnsi="Aptos"/>
          <w:szCs w:val="24"/>
        </w:rPr>
        <w:t xml:space="preserve"> Utah.</w:t>
      </w:r>
    </w:p>
    <w:p w14:paraId="0876B51B" w14:textId="77777777" w:rsidR="00793229" w:rsidRPr="004C7F80" w:rsidRDefault="00793229" w:rsidP="00132885">
      <w:pPr>
        <w:spacing w:after="0" w:line="240" w:lineRule="auto"/>
        <w:rPr>
          <w:rFonts w:ascii="Aptos" w:hAnsi="Aptos" w:cs="Calibri"/>
          <w:szCs w:val="24"/>
        </w:rPr>
      </w:pPr>
    </w:p>
    <w:p w14:paraId="3E70CF4D" w14:textId="77777777" w:rsidR="00793229" w:rsidRPr="004C7F80" w:rsidRDefault="00793229" w:rsidP="00132885">
      <w:pPr>
        <w:spacing w:after="0" w:line="240" w:lineRule="auto"/>
        <w:rPr>
          <w:rFonts w:ascii="Aptos" w:hAnsi="Aptos" w:cs="Calibri"/>
          <w:szCs w:val="24"/>
        </w:rPr>
      </w:pPr>
    </w:p>
    <w:p w14:paraId="203E71CC" w14:textId="77777777" w:rsidR="00793229" w:rsidRPr="004C7F80" w:rsidRDefault="00793229" w:rsidP="00132885">
      <w:pPr>
        <w:spacing w:after="0" w:line="240" w:lineRule="auto"/>
        <w:rPr>
          <w:rFonts w:ascii="Aptos" w:hAnsi="Aptos" w:cs="Calibri"/>
          <w:b/>
          <w:bCs/>
          <w:sz w:val="32"/>
          <w:szCs w:val="32"/>
        </w:rPr>
      </w:pPr>
    </w:p>
    <w:p w14:paraId="44174E19" w14:textId="77777777" w:rsidR="00734032" w:rsidRPr="004C7F80" w:rsidRDefault="00734032" w:rsidP="00132885">
      <w:pPr>
        <w:spacing w:after="0" w:line="240" w:lineRule="auto"/>
        <w:rPr>
          <w:rFonts w:ascii="Aptos" w:hAnsi="Aptos" w:cs="Calibri"/>
          <w:b/>
          <w:bCs/>
          <w:sz w:val="32"/>
          <w:szCs w:val="32"/>
        </w:rPr>
      </w:pPr>
    </w:p>
    <w:p w14:paraId="44C91879" w14:textId="77777777" w:rsidR="00734032" w:rsidRPr="004C7F80" w:rsidRDefault="00734032" w:rsidP="00132885">
      <w:pPr>
        <w:spacing w:after="0" w:line="240" w:lineRule="auto"/>
        <w:rPr>
          <w:rFonts w:ascii="Aptos" w:hAnsi="Aptos" w:cs="Calibri"/>
          <w:b/>
          <w:bCs/>
          <w:sz w:val="32"/>
          <w:szCs w:val="32"/>
        </w:rPr>
      </w:pPr>
    </w:p>
    <w:p w14:paraId="70B49A7C" w14:textId="77777777" w:rsidR="00734032" w:rsidRPr="004C7F80" w:rsidRDefault="00734032" w:rsidP="00132885">
      <w:pPr>
        <w:spacing w:after="0" w:line="240" w:lineRule="auto"/>
        <w:rPr>
          <w:rFonts w:ascii="Aptos" w:hAnsi="Aptos" w:cs="Calibri"/>
          <w:b/>
          <w:bCs/>
          <w:sz w:val="32"/>
          <w:szCs w:val="32"/>
        </w:rPr>
      </w:pPr>
    </w:p>
    <w:p w14:paraId="5C079835" w14:textId="77777777" w:rsidR="00734032" w:rsidRPr="004C7F80" w:rsidRDefault="00734032" w:rsidP="00132885">
      <w:pPr>
        <w:spacing w:after="0" w:line="240" w:lineRule="auto"/>
        <w:rPr>
          <w:rFonts w:ascii="Aptos" w:hAnsi="Aptos" w:cs="Calibri"/>
          <w:b/>
          <w:bCs/>
          <w:sz w:val="32"/>
          <w:szCs w:val="32"/>
        </w:rPr>
      </w:pPr>
    </w:p>
    <w:p w14:paraId="4E5B90F7" w14:textId="77777777" w:rsidR="00734032" w:rsidRPr="004C7F80" w:rsidRDefault="00734032" w:rsidP="00132885">
      <w:pPr>
        <w:spacing w:after="0" w:line="240" w:lineRule="auto"/>
        <w:rPr>
          <w:rFonts w:ascii="Aptos" w:hAnsi="Aptos" w:cs="Calibri"/>
          <w:b/>
          <w:bCs/>
          <w:sz w:val="32"/>
          <w:szCs w:val="32"/>
        </w:rPr>
      </w:pPr>
    </w:p>
    <w:p w14:paraId="743ED4D1" w14:textId="77777777" w:rsidR="00734032" w:rsidRPr="004C7F80" w:rsidRDefault="00734032" w:rsidP="00132885">
      <w:pPr>
        <w:spacing w:after="0" w:line="240" w:lineRule="auto"/>
        <w:rPr>
          <w:rFonts w:ascii="Aptos" w:hAnsi="Aptos" w:cs="Calibri"/>
          <w:b/>
          <w:bCs/>
          <w:sz w:val="32"/>
          <w:szCs w:val="32"/>
        </w:rPr>
      </w:pPr>
    </w:p>
    <w:p w14:paraId="620AA37D" w14:textId="77777777" w:rsidR="00734032" w:rsidRPr="004C7F80" w:rsidRDefault="00734032" w:rsidP="00132885">
      <w:pPr>
        <w:spacing w:after="0" w:line="240" w:lineRule="auto"/>
        <w:rPr>
          <w:rFonts w:ascii="Aptos" w:hAnsi="Aptos" w:cs="Calibri"/>
          <w:b/>
          <w:bCs/>
          <w:sz w:val="32"/>
          <w:szCs w:val="32"/>
        </w:rPr>
      </w:pPr>
    </w:p>
    <w:p w14:paraId="1BAB7364" w14:textId="77777777" w:rsidR="00734032" w:rsidRPr="004C7F80" w:rsidRDefault="00734032" w:rsidP="00132885">
      <w:pPr>
        <w:spacing w:after="0" w:line="240" w:lineRule="auto"/>
        <w:rPr>
          <w:rFonts w:ascii="Aptos" w:hAnsi="Aptos" w:cs="Calibri"/>
          <w:szCs w:val="24"/>
        </w:rPr>
      </w:pPr>
    </w:p>
    <w:p w14:paraId="1FDD928C" w14:textId="77777777" w:rsidR="00793229" w:rsidRPr="004C7F80" w:rsidRDefault="00793229" w:rsidP="00132885">
      <w:pPr>
        <w:spacing w:after="0" w:line="240" w:lineRule="auto"/>
        <w:rPr>
          <w:rFonts w:ascii="Aptos" w:hAnsi="Aptos" w:cs="Calibri"/>
          <w:szCs w:val="24"/>
        </w:rPr>
      </w:pPr>
    </w:p>
    <w:p w14:paraId="13E01048" w14:textId="77777777" w:rsidR="00793229" w:rsidRDefault="00793229" w:rsidP="00132885">
      <w:pPr>
        <w:spacing w:after="0" w:line="240" w:lineRule="auto"/>
        <w:rPr>
          <w:rFonts w:ascii="Aptos" w:hAnsi="Aptos" w:cs="Calibri"/>
          <w:szCs w:val="24"/>
        </w:rPr>
      </w:pPr>
    </w:p>
    <w:p w14:paraId="6F39C5E5" w14:textId="77777777" w:rsidR="00862456" w:rsidRPr="004C7F80" w:rsidRDefault="00862456" w:rsidP="00132885">
      <w:pPr>
        <w:spacing w:after="0" w:line="240" w:lineRule="auto"/>
        <w:rPr>
          <w:rFonts w:ascii="Aptos" w:hAnsi="Aptos" w:cs="Calibri"/>
          <w:szCs w:val="24"/>
        </w:rPr>
      </w:pPr>
    </w:p>
    <w:p w14:paraId="670C051B" w14:textId="77777777" w:rsidR="00793229" w:rsidRPr="004C7F80" w:rsidRDefault="00793229" w:rsidP="00132885">
      <w:pPr>
        <w:spacing w:after="0" w:line="240" w:lineRule="auto"/>
        <w:rPr>
          <w:rFonts w:ascii="Aptos" w:hAnsi="Aptos" w:cs="Calibri"/>
          <w:szCs w:val="24"/>
        </w:rPr>
      </w:pPr>
    </w:p>
    <w:p w14:paraId="794A633A" w14:textId="77777777" w:rsidR="00793229" w:rsidRPr="004C7F80" w:rsidRDefault="00793229" w:rsidP="00132885">
      <w:pPr>
        <w:spacing w:after="0" w:line="240" w:lineRule="auto"/>
        <w:rPr>
          <w:rFonts w:ascii="Aptos" w:hAnsi="Aptos" w:cs="Calibri"/>
          <w:szCs w:val="24"/>
        </w:rPr>
      </w:pPr>
    </w:p>
    <w:p w14:paraId="2CB4E313" w14:textId="77777777" w:rsidR="00793229" w:rsidRPr="004C7F80" w:rsidRDefault="00793229" w:rsidP="00132885">
      <w:pPr>
        <w:spacing w:after="0" w:line="240" w:lineRule="auto"/>
        <w:rPr>
          <w:rFonts w:ascii="Aptos" w:hAnsi="Aptos" w:cs="Calibri"/>
          <w:szCs w:val="24"/>
        </w:rPr>
      </w:pPr>
    </w:p>
    <w:p w14:paraId="1719DD37" w14:textId="77777777" w:rsidR="00CF0F89" w:rsidRPr="004C7F80" w:rsidRDefault="00CF0F89" w:rsidP="00132885">
      <w:pPr>
        <w:spacing w:after="0" w:line="240" w:lineRule="auto"/>
        <w:rPr>
          <w:rFonts w:ascii="Aptos" w:hAnsi="Aptos" w:cs="Calibri"/>
          <w:szCs w:val="24"/>
        </w:rPr>
      </w:pPr>
    </w:p>
    <w:p w14:paraId="62FE62FD" w14:textId="77777777" w:rsidR="00C91AC1"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6EA72026">
          <v:rect id="_x0000_i1027" style="width:0;height:1.5pt" o:hralign="center" o:hrstd="t" o:hr="t" fillcolor="#a0a0a0" stroked="f"/>
        </w:pict>
      </w:r>
    </w:p>
    <w:p w14:paraId="54286B63" w14:textId="48209491" w:rsidR="00C91AC1" w:rsidRPr="004C7F80" w:rsidRDefault="00811C80" w:rsidP="00132885">
      <w:pPr>
        <w:pStyle w:val="Heading1"/>
        <w:rPr>
          <w:rFonts w:ascii="Aptos" w:hAnsi="Aptos"/>
        </w:rPr>
      </w:pPr>
      <w:bookmarkStart w:id="2" w:name="_Toc211605161"/>
      <w:r w:rsidRPr="004C7F80">
        <w:rPr>
          <w:rFonts w:ascii="Aptos" w:hAnsi="Aptos"/>
        </w:rPr>
        <w:t xml:space="preserve">2. Purpose and </w:t>
      </w:r>
      <w:r w:rsidR="00B55DE2" w:rsidRPr="004C7F80">
        <w:rPr>
          <w:rFonts w:ascii="Aptos" w:hAnsi="Aptos"/>
        </w:rPr>
        <w:t>Services</w:t>
      </w:r>
      <w:bookmarkEnd w:id="2"/>
    </w:p>
    <w:p w14:paraId="34D1E7CA" w14:textId="257A2F02" w:rsidR="00734032" w:rsidRPr="004C7F80" w:rsidRDefault="00734032" w:rsidP="00132885">
      <w:pPr>
        <w:spacing w:after="0" w:line="240" w:lineRule="auto"/>
        <w:rPr>
          <w:rFonts w:ascii="Aptos" w:hAnsi="Aptos" w:cs="Calibri"/>
          <w:b/>
          <w:bCs/>
          <w:szCs w:val="24"/>
        </w:rPr>
      </w:pPr>
    </w:p>
    <w:p w14:paraId="11A2EA38" w14:textId="75A9C26E" w:rsidR="00734032" w:rsidRPr="004C7F80" w:rsidRDefault="00734032" w:rsidP="002C4515">
      <w:pPr>
        <w:spacing w:after="0" w:line="240" w:lineRule="auto"/>
        <w:rPr>
          <w:rFonts w:ascii="Aptos" w:hAnsi="Aptos" w:cs="Calibri"/>
          <w:b/>
          <w:bCs/>
          <w:szCs w:val="24"/>
        </w:rPr>
      </w:pPr>
      <w:r w:rsidRPr="004C7F80">
        <w:rPr>
          <w:rFonts w:ascii="Aptos" w:hAnsi="Aptos" w:cs="Calibri"/>
          <w:b/>
          <w:bCs/>
          <w:szCs w:val="24"/>
        </w:rPr>
        <w:t>Purpose of [Organization]</w:t>
      </w:r>
    </w:p>
    <w:p w14:paraId="4889A35C" w14:textId="77777777" w:rsidR="00734032" w:rsidRPr="004C7F80" w:rsidRDefault="00734032" w:rsidP="002C4515">
      <w:pPr>
        <w:spacing w:after="0" w:line="240" w:lineRule="auto"/>
        <w:rPr>
          <w:rFonts w:ascii="Aptos" w:hAnsi="Aptos" w:cs="Calibri"/>
          <w:b/>
          <w:bCs/>
          <w:szCs w:val="24"/>
        </w:rPr>
      </w:pPr>
    </w:p>
    <w:p w14:paraId="14B54CDF" w14:textId="77777777" w:rsidR="00734032" w:rsidRPr="004C7F80" w:rsidRDefault="00734032" w:rsidP="00734032">
      <w:pPr>
        <w:spacing w:after="0" w:line="240" w:lineRule="auto"/>
        <w:rPr>
          <w:rFonts w:ascii="Aptos" w:hAnsi="Aptos" w:cs="Calibri"/>
          <w:szCs w:val="24"/>
        </w:rPr>
      </w:pPr>
      <w:r w:rsidRPr="004C7F80">
        <w:rPr>
          <w:rFonts w:ascii="Aptos" w:hAnsi="Aptos" w:cs="Calibri"/>
          <w:szCs w:val="24"/>
        </w:rPr>
        <w:t xml:space="preserve">List the purpose for your organization to exist. And </w:t>
      </w:r>
    </w:p>
    <w:p w14:paraId="470859C9" w14:textId="77777777" w:rsidR="00734032" w:rsidRPr="004C7F80" w:rsidRDefault="00734032" w:rsidP="002C4515">
      <w:pPr>
        <w:spacing w:after="0" w:line="240" w:lineRule="auto"/>
        <w:rPr>
          <w:rFonts w:ascii="Aptos" w:hAnsi="Aptos" w:cs="Calibri"/>
          <w:b/>
          <w:bCs/>
          <w:szCs w:val="24"/>
        </w:rPr>
      </w:pPr>
    </w:p>
    <w:p w14:paraId="2F58B40E" w14:textId="33877EC2" w:rsidR="00734032" w:rsidRPr="004C7F80" w:rsidRDefault="00734032" w:rsidP="002C4515">
      <w:pPr>
        <w:spacing w:after="0" w:line="240" w:lineRule="auto"/>
        <w:rPr>
          <w:rFonts w:ascii="Aptos" w:hAnsi="Aptos" w:cs="Calibri"/>
          <w:b/>
          <w:bCs/>
          <w:szCs w:val="24"/>
        </w:rPr>
      </w:pPr>
      <w:r w:rsidRPr="004C7F80">
        <w:rPr>
          <w:rFonts w:ascii="Aptos" w:hAnsi="Aptos" w:cs="Calibri"/>
          <w:b/>
          <w:bCs/>
          <w:szCs w:val="24"/>
        </w:rPr>
        <w:t>Programs and Services</w:t>
      </w:r>
    </w:p>
    <w:p w14:paraId="25E27B64" w14:textId="77777777" w:rsidR="00734032" w:rsidRPr="004C7F80" w:rsidRDefault="00734032" w:rsidP="00734032">
      <w:pPr>
        <w:spacing w:after="0" w:line="240" w:lineRule="auto"/>
        <w:rPr>
          <w:rFonts w:ascii="Aptos" w:hAnsi="Aptos" w:cs="Calibri"/>
          <w:szCs w:val="24"/>
        </w:rPr>
      </w:pPr>
    </w:p>
    <w:p w14:paraId="1C5CAEE0" w14:textId="0F07B67C" w:rsidR="00734032" w:rsidRPr="004C7F80" w:rsidRDefault="00734032" w:rsidP="00734032">
      <w:pPr>
        <w:spacing w:after="0" w:line="240" w:lineRule="auto"/>
        <w:rPr>
          <w:rFonts w:ascii="Aptos" w:hAnsi="Aptos" w:cs="Calibri"/>
          <w:szCs w:val="24"/>
        </w:rPr>
      </w:pPr>
      <w:r w:rsidRPr="004C7F80">
        <w:rPr>
          <w:rFonts w:ascii="Aptos" w:hAnsi="Aptos" w:cs="Calibri"/>
          <w:szCs w:val="24"/>
        </w:rPr>
        <w:t xml:space="preserve">Create a list of each program and/or service provided, each with a brief description of what it is and why </w:t>
      </w:r>
      <w:r w:rsidR="004C7F80" w:rsidRPr="004C7F80">
        <w:rPr>
          <w:rFonts w:ascii="Aptos" w:hAnsi="Aptos" w:cs="Calibri"/>
          <w:szCs w:val="24"/>
        </w:rPr>
        <w:t>it is important</w:t>
      </w:r>
      <w:r w:rsidRPr="004C7F80">
        <w:rPr>
          <w:rFonts w:ascii="Aptos" w:hAnsi="Aptos" w:cs="Calibri"/>
          <w:szCs w:val="24"/>
        </w:rPr>
        <w:t>.</w:t>
      </w:r>
    </w:p>
    <w:p w14:paraId="31B53FBF" w14:textId="77777777" w:rsidR="00734032" w:rsidRPr="004C7F80" w:rsidRDefault="00734032" w:rsidP="002C4515">
      <w:pPr>
        <w:spacing w:after="0" w:line="240" w:lineRule="auto"/>
        <w:rPr>
          <w:rFonts w:ascii="Aptos" w:hAnsi="Aptos" w:cs="Calibri"/>
          <w:b/>
          <w:bCs/>
          <w:szCs w:val="24"/>
        </w:rPr>
      </w:pPr>
    </w:p>
    <w:p w14:paraId="3E96E77E" w14:textId="77777777" w:rsidR="0023584F" w:rsidRPr="004C7F80" w:rsidRDefault="0023584F" w:rsidP="00132885">
      <w:pPr>
        <w:spacing w:after="0" w:line="240" w:lineRule="auto"/>
        <w:rPr>
          <w:rFonts w:ascii="Aptos" w:hAnsi="Aptos" w:cs="Calibri"/>
          <w:szCs w:val="24"/>
        </w:rPr>
      </w:pPr>
    </w:p>
    <w:p w14:paraId="49EA2ADA" w14:textId="401E1E2C" w:rsidR="002C4515" w:rsidRPr="004C7F80" w:rsidRDefault="002C4515" w:rsidP="00734032">
      <w:pPr>
        <w:spacing w:after="0" w:line="240" w:lineRule="auto"/>
        <w:rPr>
          <w:rFonts w:ascii="Aptos" w:hAnsi="Aptos" w:cs="Calibri"/>
          <w:szCs w:val="24"/>
        </w:rPr>
      </w:pPr>
      <w:r w:rsidRPr="004C7F80">
        <w:rPr>
          <w:rFonts w:ascii="Aptos" w:hAnsi="Aptos" w:cs="Calibri"/>
          <w:b/>
          <w:bCs/>
          <w:szCs w:val="24"/>
        </w:rPr>
        <w:t xml:space="preserve">Market(s): </w:t>
      </w:r>
      <w:r w:rsidR="0023584F" w:rsidRPr="004C7F80">
        <w:rPr>
          <w:rFonts w:ascii="Aptos" w:hAnsi="Aptos" w:cs="Calibri"/>
          <w:b/>
          <w:bCs/>
          <w:szCs w:val="24"/>
        </w:rPr>
        <w:t>Location and Service Area</w:t>
      </w:r>
      <w:r w:rsidRPr="004C7F80">
        <w:rPr>
          <w:rFonts w:ascii="Aptos" w:hAnsi="Aptos" w:cs="Calibri"/>
          <w:b/>
          <w:bCs/>
          <w:szCs w:val="24"/>
        </w:rPr>
        <w:t>:</w:t>
      </w:r>
    </w:p>
    <w:p w14:paraId="17DED79E" w14:textId="77777777" w:rsidR="00734032" w:rsidRPr="004C7F80" w:rsidRDefault="00734032" w:rsidP="00734032">
      <w:pPr>
        <w:spacing w:after="0" w:line="240" w:lineRule="auto"/>
        <w:rPr>
          <w:rFonts w:ascii="Aptos" w:hAnsi="Aptos" w:cs="Calibri"/>
          <w:szCs w:val="24"/>
        </w:rPr>
      </w:pPr>
    </w:p>
    <w:p w14:paraId="05421D82" w14:textId="7F9525FA" w:rsidR="00DE2E0D" w:rsidRPr="004C7F80" w:rsidRDefault="0023584F" w:rsidP="00734032">
      <w:pPr>
        <w:spacing w:after="0" w:line="240" w:lineRule="auto"/>
        <w:rPr>
          <w:rFonts w:ascii="Aptos" w:hAnsi="Aptos" w:cs="Calibri"/>
          <w:szCs w:val="24"/>
        </w:rPr>
      </w:pPr>
      <w:r w:rsidRPr="004C7F80">
        <w:rPr>
          <w:rFonts w:ascii="Aptos" w:hAnsi="Aptos" w:cs="Calibri"/>
          <w:szCs w:val="24"/>
        </w:rPr>
        <w:t xml:space="preserve">Where </w:t>
      </w:r>
      <w:r w:rsidR="00811C80" w:rsidRPr="004C7F80">
        <w:rPr>
          <w:rFonts w:ascii="Aptos" w:hAnsi="Aptos" w:cs="Calibri"/>
          <w:szCs w:val="24"/>
        </w:rPr>
        <w:t>will</w:t>
      </w:r>
      <w:r w:rsidRPr="004C7F80">
        <w:rPr>
          <w:rFonts w:ascii="Aptos" w:hAnsi="Aptos" w:cs="Calibri"/>
          <w:szCs w:val="24"/>
        </w:rPr>
        <w:t xml:space="preserve"> you serve? Include counties, cities,</w:t>
      </w:r>
      <w:r w:rsidR="00811C80" w:rsidRPr="004C7F80">
        <w:rPr>
          <w:rFonts w:ascii="Aptos" w:hAnsi="Aptos" w:cs="Calibri"/>
          <w:szCs w:val="24"/>
        </w:rPr>
        <w:t xml:space="preserve"> neighborhoods,</w:t>
      </w:r>
      <w:r w:rsidRPr="004C7F80">
        <w:rPr>
          <w:rFonts w:ascii="Aptos" w:hAnsi="Aptos" w:cs="Calibri"/>
          <w:szCs w:val="24"/>
        </w:rPr>
        <w:t xml:space="preserve"> </w:t>
      </w:r>
      <w:proofErr w:type="gramStart"/>
      <w:r w:rsidRPr="004C7F80">
        <w:rPr>
          <w:rFonts w:ascii="Aptos" w:hAnsi="Aptos" w:cs="Calibri"/>
          <w:szCs w:val="24"/>
        </w:rPr>
        <w:t>etc.</w:t>
      </w:r>
      <w:proofErr w:type="gramEnd"/>
      <w:r w:rsidR="00C91AC1" w:rsidRPr="004C7F80">
        <w:rPr>
          <w:rFonts w:ascii="Aptos" w:hAnsi="Aptos" w:cs="Calibri"/>
          <w:szCs w:val="24"/>
        </w:rPr>
        <w:br/>
      </w:r>
    </w:p>
    <w:p w14:paraId="734D2A47" w14:textId="77777777" w:rsidR="007D46B6" w:rsidRPr="004C7F80" w:rsidRDefault="007D46B6" w:rsidP="00132885">
      <w:pPr>
        <w:spacing w:after="0" w:line="240" w:lineRule="auto"/>
        <w:rPr>
          <w:rFonts w:ascii="Aptos" w:hAnsi="Aptos" w:cs="Calibri"/>
          <w:b/>
          <w:bCs/>
          <w:szCs w:val="24"/>
        </w:rPr>
      </w:pPr>
    </w:p>
    <w:p w14:paraId="16BF80B8" w14:textId="77777777" w:rsidR="00FF1C62" w:rsidRPr="004C7F80" w:rsidRDefault="00FF1C62" w:rsidP="00132885">
      <w:pPr>
        <w:spacing w:after="0" w:line="240" w:lineRule="auto"/>
        <w:rPr>
          <w:rFonts w:ascii="Aptos" w:hAnsi="Aptos" w:cs="Calibri"/>
          <w:b/>
          <w:bCs/>
          <w:szCs w:val="24"/>
        </w:rPr>
      </w:pPr>
    </w:p>
    <w:p w14:paraId="3549D7CD" w14:textId="77777777" w:rsidR="00FF1C62" w:rsidRPr="004C7F80" w:rsidRDefault="00FF1C62" w:rsidP="00132885">
      <w:pPr>
        <w:spacing w:after="0" w:line="240" w:lineRule="auto"/>
        <w:rPr>
          <w:rFonts w:ascii="Aptos" w:hAnsi="Aptos" w:cs="Calibri"/>
          <w:b/>
          <w:bCs/>
          <w:szCs w:val="24"/>
        </w:rPr>
      </w:pPr>
    </w:p>
    <w:p w14:paraId="33CC7911" w14:textId="77777777" w:rsidR="00FF1C62" w:rsidRPr="004C7F80" w:rsidRDefault="00FF1C62" w:rsidP="00132885">
      <w:pPr>
        <w:spacing w:after="0" w:line="240" w:lineRule="auto"/>
        <w:rPr>
          <w:rFonts w:ascii="Aptos" w:hAnsi="Aptos" w:cs="Calibri"/>
          <w:b/>
          <w:bCs/>
          <w:szCs w:val="24"/>
        </w:rPr>
      </w:pPr>
    </w:p>
    <w:p w14:paraId="1D1D22FF" w14:textId="77777777" w:rsidR="00FF1C62" w:rsidRPr="004C7F80" w:rsidRDefault="00FF1C62" w:rsidP="00132885">
      <w:pPr>
        <w:spacing w:after="0" w:line="240" w:lineRule="auto"/>
        <w:rPr>
          <w:rFonts w:ascii="Aptos" w:hAnsi="Aptos" w:cs="Calibri"/>
          <w:b/>
          <w:bCs/>
          <w:szCs w:val="24"/>
        </w:rPr>
      </w:pPr>
    </w:p>
    <w:p w14:paraId="4ACA0001" w14:textId="77777777" w:rsidR="00734032" w:rsidRPr="004C7F80" w:rsidRDefault="00734032" w:rsidP="00132885">
      <w:pPr>
        <w:spacing w:after="0" w:line="240" w:lineRule="auto"/>
        <w:rPr>
          <w:rFonts w:ascii="Aptos" w:hAnsi="Aptos" w:cs="Calibri"/>
          <w:b/>
          <w:bCs/>
          <w:szCs w:val="24"/>
        </w:rPr>
      </w:pPr>
    </w:p>
    <w:p w14:paraId="391C88E8" w14:textId="77777777" w:rsidR="00734032" w:rsidRPr="004C7F80" w:rsidRDefault="00734032" w:rsidP="00132885">
      <w:pPr>
        <w:spacing w:after="0" w:line="240" w:lineRule="auto"/>
        <w:rPr>
          <w:rFonts w:ascii="Aptos" w:hAnsi="Aptos" w:cs="Calibri"/>
          <w:b/>
          <w:bCs/>
          <w:szCs w:val="24"/>
        </w:rPr>
      </w:pPr>
    </w:p>
    <w:p w14:paraId="6AAC7B6F" w14:textId="77777777" w:rsidR="00734032" w:rsidRPr="004C7F80" w:rsidRDefault="00734032" w:rsidP="00132885">
      <w:pPr>
        <w:spacing w:after="0" w:line="240" w:lineRule="auto"/>
        <w:rPr>
          <w:rFonts w:ascii="Aptos" w:hAnsi="Aptos" w:cs="Calibri"/>
          <w:b/>
          <w:bCs/>
          <w:szCs w:val="24"/>
        </w:rPr>
      </w:pPr>
    </w:p>
    <w:p w14:paraId="36550EED" w14:textId="77777777" w:rsidR="00734032" w:rsidRPr="004C7F80" w:rsidRDefault="00734032" w:rsidP="00132885">
      <w:pPr>
        <w:spacing w:after="0" w:line="240" w:lineRule="auto"/>
        <w:rPr>
          <w:rFonts w:ascii="Aptos" w:hAnsi="Aptos" w:cs="Calibri"/>
          <w:b/>
          <w:bCs/>
          <w:szCs w:val="24"/>
        </w:rPr>
      </w:pPr>
    </w:p>
    <w:p w14:paraId="0D6FA9BA" w14:textId="77777777" w:rsidR="00734032" w:rsidRPr="004C7F80" w:rsidRDefault="00734032" w:rsidP="00132885">
      <w:pPr>
        <w:spacing w:after="0" w:line="240" w:lineRule="auto"/>
        <w:rPr>
          <w:rFonts w:ascii="Aptos" w:hAnsi="Aptos" w:cs="Calibri"/>
          <w:b/>
          <w:bCs/>
          <w:szCs w:val="24"/>
        </w:rPr>
      </w:pPr>
    </w:p>
    <w:p w14:paraId="14CC167B" w14:textId="77777777" w:rsidR="00734032" w:rsidRPr="004C7F80" w:rsidRDefault="00734032" w:rsidP="00132885">
      <w:pPr>
        <w:spacing w:after="0" w:line="240" w:lineRule="auto"/>
        <w:rPr>
          <w:rFonts w:ascii="Aptos" w:hAnsi="Aptos" w:cs="Calibri"/>
          <w:b/>
          <w:bCs/>
          <w:szCs w:val="24"/>
        </w:rPr>
      </w:pPr>
    </w:p>
    <w:p w14:paraId="7DA1E54E" w14:textId="77777777" w:rsidR="00734032" w:rsidRPr="004C7F80" w:rsidRDefault="00734032" w:rsidP="00132885">
      <w:pPr>
        <w:spacing w:after="0" w:line="240" w:lineRule="auto"/>
        <w:rPr>
          <w:rFonts w:ascii="Aptos" w:hAnsi="Aptos" w:cs="Calibri"/>
          <w:b/>
          <w:bCs/>
          <w:szCs w:val="24"/>
        </w:rPr>
      </w:pPr>
    </w:p>
    <w:p w14:paraId="23C02D5D" w14:textId="77777777" w:rsidR="00734032" w:rsidRPr="004C7F80" w:rsidRDefault="00734032" w:rsidP="00132885">
      <w:pPr>
        <w:spacing w:after="0" w:line="240" w:lineRule="auto"/>
        <w:rPr>
          <w:rFonts w:ascii="Aptos" w:hAnsi="Aptos" w:cs="Calibri"/>
          <w:b/>
          <w:bCs/>
          <w:szCs w:val="24"/>
        </w:rPr>
      </w:pPr>
    </w:p>
    <w:p w14:paraId="6FAD7584" w14:textId="77777777" w:rsidR="00734032" w:rsidRPr="004C7F80" w:rsidRDefault="00734032" w:rsidP="00132885">
      <w:pPr>
        <w:spacing w:after="0" w:line="240" w:lineRule="auto"/>
        <w:rPr>
          <w:rFonts w:ascii="Aptos" w:hAnsi="Aptos" w:cs="Calibri"/>
          <w:b/>
          <w:bCs/>
          <w:szCs w:val="24"/>
        </w:rPr>
      </w:pPr>
    </w:p>
    <w:p w14:paraId="5B184DE7" w14:textId="77777777" w:rsidR="00734032" w:rsidRPr="004C7F80" w:rsidRDefault="00734032" w:rsidP="00132885">
      <w:pPr>
        <w:spacing w:after="0" w:line="240" w:lineRule="auto"/>
        <w:rPr>
          <w:rFonts w:ascii="Aptos" w:hAnsi="Aptos" w:cs="Calibri"/>
          <w:b/>
          <w:bCs/>
          <w:szCs w:val="24"/>
        </w:rPr>
      </w:pPr>
    </w:p>
    <w:p w14:paraId="73EAF285" w14:textId="77777777" w:rsidR="00734032" w:rsidRPr="004C7F80" w:rsidRDefault="00734032" w:rsidP="00132885">
      <w:pPr>
        <w:spacing w:after="0" w:line="240" w:lineRule="auto"/>
        <w:rPr>
          <w:rFonts w:ascii="Aptos" w:hAnsi="Aptos" w:cs="Calibri"/>
          <w:b/>
          <w:bCs/>
          <w:szCs w:val="24"/>
        </w:rPr>
      </w:pPr>
    </w:p>
    <w:p w14:paraId="5FE3742F" w14:textId="77777777" w:rsidR="00734032" w:rsidRPr="004C7F80" w:rsidRDefault="00734032" w:rsidP="00132885">
      <w:pPr>
        <w:spacing w:after="0" w:line="240" w:lineRule="auto"/>
        <w:rPr>
          <w:rFonts w:ascii="Aptos" w:hAnsi="Aptos" w:cs="Calibri"/>
          <w:b/>
          <w:bCs/>
          <w:szCs w:val="24"/>
        </w:rPr>
      </w:pPr>
    </w:p>
    <w:p w14:paraId="272E2E2C" w14:textId="77777777" w:rsidR="00734032" w:rsidRPr="004C7F80" w:rsidRDefault="00734032" w:rsidP="00132885">
      <w:pPr>
        <w:spacing w:after="0" w:line="240" w:lineRule="auto"/>
        <w:rPr>
          <w:rFonts w:ascii="Aptos" w:hAnsi="Aptos" w:cs="Calibri"/>
          <w:b/>
          <w:bCs/>
          <w:szCs w:val="24"/>
        </w:rPr>
      </w:pPr>
    </w:p>
    <w:p w14:paraId="0096C2B3" w14:textId="77777777" w:rsidR="00734032" w:rsidRPr="004C7F80" w:rsidRDefault="00734032" w:rsidP="00132885">
      <w:pPr>
        <w:spacing w:after="0" w:line="240" w:lineRule="auto"/>
        <w:rPr>
          <w:rFonts w:ascii="Aptos" w:hAnsi="Aptos" w:cs="Calibri"/>
          <w:b/>
          <w:bCs/>
          <w:szCs w:val="24"/>
        </w:rPr>
      </w:pPr>
    </w:p>
    <w:p w14:paraId="589BFF2A" w14:textId="77777777" w:rsidR="00734032" w:rsidRPr="004C7F80" w:rsidRDefault="00734032" w:rsidP="00132885">
      <w:pPr>
        <w:spacing w:after="0" w:line="240" w:lineRule="auto"/>
        <w:rPr>
          <w:rFonts w:ascii="Aptos" w:hAnsi="Aptos" w:cs="Calibri"/>
          <w:b/>
          <w:bCs/>
          <w:szCs w:val="24"/>
        </w:rPr>
      </w:pPr>
    </w:p>
    <w:p w14:paraId="48341DCA" w14:textId="77777777" w:rsidR="00734032" w:rsidRPr="004C7F80" w:rsidRDefault="00734032" w:rsidP="00132885">
      <w:pPr>
        <w:spacing w:after="0" w:line="240" w:lineRule="auto"/>
        <w:rPr>
          <w:rFonts w:ascii="Aptos" w:hAnsi="Aptos" w:cs="Calibri"/>
          <w:b/>
          <w:bCs/>
          <w:szCs w:val="24"/>
        </w:rPr>
      </w:pPr>
    </w:p>
    <w:p w14:paraId="2CA4F047" w14:textId="77777777" w:rsidR="00734032" w:rsidRPr="004C7F80" w:rsidRDefault="00734032" w:rsidP="00132885">
      <w:pPr>
        <w:spacing w:after="0" w:line="240" w:lineRule="auto"/>
        <w:rPr>
          <w:rFonts w:ascii="Aptos" w:hAnsi="Aptos" w:cs="Calibri"/>
          <w:b/>
          <w:bCs/>
          <w:szCs w:val="24"/>
        </w:rPr>
      </w:pPr>
    </w:p>
    <w:p w14:paraId="512E3A0F" w14:textId="77777777" w:rsidR="00734032" w:rsidRPr="004C7F80" w:rsidRDefault="00734032" w:rsidP="00132885">
      <w:pPr>
        <w:spacing w:after="0" w:line="240" w:lineRule="auto"/>
        <w:rPr>
          <w:rFonts w:ascii="Aptos" w:hAnsi="Aptos" w:cs="Calibri"/>
          <w:b/>
          <w:bCs/>
          <w:szCs w:val="24"/>
        </w:rPr>
      </w:pPr>
    </w:p>
    <w:p w14:paraId="51DA8262" w14:textId="77777777" w:rsidR="00734032" w:rsidRPr="004C7F80" w:rsidRDefault="00734032" w:rsidP="00132885">
      <w:pPr>
        <w:spacing w:after="0" w:line="240" w:lineRule="auto"/>
        <w:rPr>
          <w:rFonts w:ascii="Aptos" w:hAnsi="Aptos" w:cs="Calibri"/>
          <w:b/>
          <w:bCs/>
          <w:szCs w:val="24"/>
        </w:rPr>
      </w:pPr>
    </w:p>
    <w:p w14:paraId="1D3E2BE6" w14:textId="77777777" w:rsidR="00734032" w:rsidRPr="004C7F80" w:rsidRDefault="00734032" w:rsidP="00132885">
      <w:pPr>
        <w:spacing w:after="0" w:line="240" w:lineRule="auto"/>
        <w:rPr>
          <w:rFonts w:ascii="Aptos" w:hAnsi="Aptos" w:cs="Calibri"/>
          <w:b/>
          <w:bCs/>
          <w:szCs w:val="24"/>
        </w:rPr>
      </w:pPr>
    </w:p>
    <w:p w14:paraId="706B752C" w14:textId="77777777" w:rsidR="00734032" w:rsidRPr="004C7F80" w:rsidRDefault="00734032" w:rsidP="00132885">
      <w:pPr>
        <w:spacing w:after="0" w:line="240" w:lineRule="auto"/>
        <w:rPr>
          <w:rFonts w:ascii="Aptos" w:hAnsi="Aptos" w:cs="Calibri"/>
          <w:b/>
          <w:bCs/>
          <w:szCs w:val="24"/>
        </w:rPr>
      </w:pPr>
    </w:p>
    <w:p w14:paraId="516A07AB" w14:textId="77777777" w:rsidR="00B55DE2"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1BD25416">
          <v:rect id="_x0000_i1028" style="width:0;height:1.5pt" o:hralign="center" o:hrstd="t" o:hr="t" fillcolor="#a0a0a0" stroked="f"/>
        </w:pict>
      </w:r>
    </w:p>
    <w:p w14:paraId="6BB50868" w14:textId="217C46D5" w:rsidR="00B55DE2" w:rsidRPr="004C7F80" w:rsidRDefault="00CB70A1" w:rsidP="00132885">
      <w:pPr>
        <w:pStyle w:val="Heading1"/>
        <w:rPr>
          <w:rFonts w:ascii="Aptos" w:hAnsi="Aptos"/>
        </w:rPr>
      </w:pPr>
      <w:bookmarkStart w:id="3" w:name="_Toc211605162"/>
      <w:r w:rsidRPr="004C7F80">
        <w:rPr>
          <w:rFonts w:ascii="Aptos" w:hAnsi="Aptos"/>
        </w:rPr>
        <w:t>3.</w:t>
      </w:r>
      <w:r w:rsidR="00B55DE2" w:rsidRPr="004C7F80">
        <w:rPr>
          <w:rFonts w:ascii="Aptos" w:hAnsi="Aptos"/>
        </w:rPr>
        <w:t xml:space="preserve"> </w:t>
      </w:r>
      <w:r w:rsidR="009A7ED2" w:rsidRPr="004C7F80">
        <w:rPr>
          <w:rFonts w:ascii="Aptos" w:hAnsi="Aptos"/>
        </w:rPr>
        <w:t>Funding</w:t>
      </w:r>
      <w:r w:rsidR="00B55DE2" w:rsidRPr="004C7F80">
        <w:rPr>
          <w:rFonts w:ascii="Aptos" w:hAnsi="Aptos"/>
        </w:rPr>
        <w:t xml:space="preserve"> P</w:t>
      </w:r>
      <w:r w:rsidR="00914B48" w:rsidRPr="004C7F80">
        <w:rPr>
          <w:rFonts w:ascii="Aptos" w:hAnsi="Aptos"/>
        </w:rPr>
        <w:t>la</w:t>
      </w:r>
      <w:r w:rsidR="006700F9" w:rsidRPr="004C7F80">
        <w:rPr>
          <w:rFonts w:ascii="Aptos" w:hAnsi="Aptos"/>
        </w:rPr>
        <w:t>n</w:t>
      </w:r>
      <w:bookmarkEnd w:id="3"/>
    </w:p>
    <w:p w14:paraId="1B105D18" w14:textId="77777777" w:rsidR="00B55DE2" w:rsidRPr="004C7F80" w:rsidRDefault="00B55DE2" w:rsidP="00132885">
      <w:pPr>
        <w:spacing w:after="0" w:line="240" w:lineRule="auto"/>
        <w:rPr>
          <w:rFonts w:ascii="Aptos" w:eastAsiaTheme="majorEastAsia" w:hAnsi="Aptos" w:cs="Calibri"/>
          <w:b/>
          <w:bCs/>
          <w:color w:val="4F81BD" w:themeColor="accent1"/>
          <w:sz w:val="28"/>
          <w:szCs w:val="28"/>
        </w:rPr>
      </w:pPr>
    </w:p>
    <w:p w14:paraId="3296E26B" w14:textId="4561C23D" w:rsidR="00811C80" w:rsidRPr="004C7F80" w:rsidRDefault="00CB70A1" w:rsidP="00132885">
      <w:pPr>
        <w:spacing w:after="0" w:line="240" w:lineRule="auto"/>
        <w:rPr>
          <w:rFonts w:ascii="Aptos" w:eastAsiaTheme="majorEastAsia" w:hAnsi="Aptos" w:cs="Calibri"/>
          <w:color w:val="000000" w:themeColor="text1"/>
          <w:szCs w:val="24"/>
        </w:rPr>
      </w:pPr>
      <w:bookmarkStart w:id="4" w:name="_Hlk199422196"/>
      <w:r w:rsidRPr="004C7F80">
        <w:rPr>
          <w:rFonts w:ascii="Aptos" w:eastAsiaTheme="majorEastAsia" w:hAnsi="Aptos" w:cs="Calibri"/>
          <w:color w:val="000000" w:themeColor="text1"/>
          <w:szCs w:val="24"/>
        </w:rPr>
        <w:t xml:space="preserve">Developing a robust </w:t>
      </w:r>
      <w:r w:rsidR="00914B48" w:rsidRPr="004C7F80">
        <w:rPr>
          <w:rFonts w:ascii="Aptos" w:eastAsiaTheme="majorEastAsia" w:hAnsi="Aptos" w:cs="Calibri"/>
          <w:color w:val="000000" w:themeColor="text1"/>
          <w:szCs w:val="24"/>
        </w:rPr>
        <w:t>revenues</w:t>
      </w:r>
      <w:r w:rsidRPr="004C7F80">
        <w:rPr>
          <w:rFonts w:ascii="Aptos" w:eastAsiaTheme="majorEastAsia" w:hAnsi="Aptos" w:cs="Calibri"/>
          <w:color w:val="000000" w:themeColor="text1"/>
          <w:szCs w:val="24"/>
        </w:rPr>
        <w:t xml:space="preserve"> p</w:t>
      </w:r>
      <w:r w:rsidR="00914B48" w:rsidRPr="004C7F80">
        <w:rPr>
          <w:rFonts w:ascii="Aptos" w:eastAsiaTheme="majorEastAsia" w:hAnsi="Aptos" w:cs="Calibri"/>
          <w:color w:val="000000" w:themeColor="text1"/>
          <w:szCs w:val="24"/>
        </w:rPr>
        <w:t>ortfolio</w:t>
      </w:r>
      <w:r w:rsidRPr="004C7F80">
        <w:rPr>
          <w:rFonts w:ascii="Aptos" w:eastAsiaTheme="majorEastAsia" w:hAnsi="Aptos" w:cs="Calibri"/>
          <w:color w:val="000000" w:themeColor="text1"/>
          <w:szCs w:val="24"/>
        </w:rPr>
        <w:t xml:space="preserve"> to ensure long-term sustainability and growth.</w:t>
      </w:r>
    </w:p>
    <w:p w14:paraId="4C393E34" w14:textId="77777777" w:rsidR="004B3A56" w:rsidRPr="004C7F80" w:rsidRDefault="004B3A56" w:rsidP="00132885">
      <w:pPr>
        <w:spacing w:after="0" w:line="240" w:lineRule="auto"/>
        <w:rPr>
          <w:rFonts w:ascii="Aptos" w:eastAsiaTheme="majorEastAsia" w:hAnsi="Aptos" w:cs="Calibri"/>
          <w:color w:val="000000" w:themeColor="text1"/>
          <w:szCs w:val="24"/>
        </w:rPr>
      </w:pPr>
    </w:p>
    <w:p w14:paraId="5A23E745" w14:textId="10B9B735" w:rsidR="00CB70A1" w:rsidRPr="004C7F80" w:rsidRDefault="00CB70A1" w:rsidP="00132885">
      <w:pPr>
        <w:spacing w:after="0" w:line="240" w:lineRule="auto"/>
        <w:rPr>
          <w:rFonts w:ascii="Aptos" w:eastAsiaTheme="majorEastAsia" w:hAnsi="Aptos" w:cs="Calibri"/>
          <w:color w:val="000000" w:themeColor="text1"/>
          <w:szCs w:val="24"/>
        </w:rPr>
      </w:pPr>
      <w:r w:rsidRPr="004C7F80">
        <w:rPr>
          <w:rFonts w:ascii="Aptos" w:eastAsiaTheme="majorEastAsia" w:hAnsi="Aptos" w:cs="Calibri"/>
          <w:color w:val="000000" w:themeColor="text1"/>
          <w:szCs w:val="24"/>
        </w:rPr>
        <w:t>Avoid over-reliance:</w:t>
      </w:r>
    </w:p>
    <w:p w14:paraId="152B98EF" w14:textId="77777777" w:rsidR="00CB70A1" w:rsidRPr="004C7F80" w:rsidRDefault="00CB70A1">
      <w:pPr>
        <w:pStyle w:val="ListParagraph"/>
        <w:numPr>
          <w:ilvl w:val="1"/>
          <w:numId w:val="8"/>
        </w:numPr>
        <w:spacing w:after="0" w:line="240" w:lineRule="auto"/>
        <w:rPr>
          <w:rFonts w:ascii="Aptos" w:eastAsiaTheme="majorEastAsia" w:hAnsi="Aptos" w:cs="Calibri"/>
          <w:color w:val="000000" w:themeColor="text1"/>
          <w:szCs w:val="24"/>
        </w:rPr>
      </w:pPr>
      <w:r w:rsidRPr="004C7F80">
        <w:rPr>
          <w:rFonts w:ascii="Aptos" w:eastAsiaTheme="majorEastAsia" w:hAnsi="Aptos" w:cs="Calibri"/>
          <w:color w:val="000000" w:themeColor="text1"/>
          <w:szCs w:val="24"/>
        </w:rPr>
        <w:t>Aim for no more than 25–30% from any one category</w:t>
      </w:r>
    </w:p>
    <w:p w14:paraId="108C1770" w14:textId="77777777" w:rsidR="00CB70A1" w:rsidRPr="004C7F80" w:rsidRDefault="00CB70A1">
      <w:pPr>
        <w:pStyle w:val="ListParagraph"/>
        <w:numPr>
          <w:ilvl w:val="1"/>
          <w:numId w:val="8"/>
        </w:numPr>
        <w:spacing w:after="0" w:line="240" w:lineRule="auto"/>
        <w:rPr>
          <w:rFonts w:ascii="Aptos" w:eastAsiaTheme="majorEastAsia" w:hAnsi="Aptos" w:cs="Calibri"/>
          <w:color w:val="000000" w:themeColor="text1"/>
          <w:szCs w:val="24"/>
        </w:rPr>
      </w:pPr>
      <w:r w:rsidRPr="004C7F80">
        <w:rPr>
          <w:rFonts w:ascii="Aptos" w:eastAsiaTheme="majorEastAsia" w:hAnsi="Aptos" w:cs="Calibri"/>
          <w:color w:val="000000" w:themeColor="text1"/>
          <w:szCs w:val="24"/>
        </w:rPr>
        <w:t>Monitor and adjust your funding mix annually</w:t>
      </w:r>
    </w:p>
    <w:p w14:paraId="46B94D33" w14:textId="3F4D38E2" w:rsidR="00CB70A1" w:rsidRPr="004C7F80" w:rsidRDefault="00CB70A1">
      <w:pPr>
        <w:pStyle w:val="ListParagraph"/>
        <w:numPr>
          <w:ilvl w:val="1"/>
          <w:numId w:val="8"/>
        </w:numPr>
        <w:spacing w:after="0" w:line="240" w:lineRule="auto"/>
        <w:rPr>
          <w:rFonts w:ascii="Aptos" w:eastAsiaTheme="majorEastAsia" w:hAnsi="Aptos" w:cs="Calibri"/>
          <w:color w:val="000000" w:themeColor="text1"/>
          <w:szCs w:val="24"/>
        </w:rPr>
      </w:pPr>
      <w:r w:rsidRPr="004C7F80">
        <w:rPr>
          <w:rFonts w:ascii="Aptos" w:eastAsiaTheme="majorEastAsia" w:hAnsi="Aptos" w:cs="Calibri"/>
          <w:color w:val="000000" w:themeColor="text1"/>
          <w:szCs w:val="24"/>
        </w:rPr>
        <w:t>Build a reserve fund with surpluses from multiple sources</w:t>
      </w:r>
    </w:p>
    <w:p w14:paraId="0AFE5588" w14:textId="77777777" w:rsidR="00CB70A1" w:rsidRPr="004C7F80" w:rsidRDefault="00CB70A1" w:rsidP="00132885">
      <w:pPr>
        <w:spacing w:after="0" w:line="240" w:lineRule="auto"/>
        <w:rPr>
          <w:rFonts w:ascii="Aptos" w:eastAsiaTheme="majorEastAsia" w:hAnsi="Aptos" w:cs="Calibri"/>
          <w:color w:val="000000" w:themeColor="text1"/>
          <w:szCs w:val="24"/>
        </w:rPr>
      </w:pPr>
    </w:p>
    <w:p w14:paraId="1A2F445F" w14:textId="509D0A2A" w:rsidR="00BC534D" w:rsidRPr="004C7F80" w:rsidRDefault="00BC534D" w:rsidP="00132885">
      <w:pPr>
        <w:spacing w:after="0" w:line="240" w:lineRule="auto"/>
        <w:rPr>
          <w:rFonts w:ascii="Aptos" w:eastAsiaTheme="majorEastAsia" w:hAnsi="Aptos" w:cs="Calibri"/>
          <w:color w:val="000000" w:themeColor="text1"/>
          <w:szCs w:val="24"/>
        </w:rPr>
      </w:pPr>
      <w:r w:rsidRPr="004C7F80">
        <w:rPr>
          <w:rFonts w:ascii="Aptos" w:eastAsiaTheme="majorEastAsia" w:hAnsi="Aptos" w:cs="Calibri"/>
          <w:color w:val="000000" w:themeColor="text1"/>
          <w:szCs w:val="24"/>
        </w:rPr>
        <w:t>Choose 4-5 categories from below and create your plan.</w:t>
      </w:r>
    </w:p>
    <w:p w14:paraId="27216BEA" w14:textId="77777777" w:rsidR="00BC534D" w:rsidRPr="004C7F80" w:rsidRDefault="00BC534D" w:rsidP="00132885">
      <w:pPr>
        <w:spacing w:after="0" w:line="240" w:lineRule="auto"/>
        <w:rPr>
          <w:rFonts w:ascii="Aptos" w:eastAsiaTheme="majorEastAsia" w:hAnsi="Aptos" w:cs="Calibri"/>
          <w:color w:val="000000" w:themeColor="text1"/>
          <w:szCs w:val="24"/>
        </w:rPr>
      </w:pPr>
    </w:p>
    <w:p w14:paraId="128BF184" w14:textId="77777777" w:rsidR="00805B78" w:rsidRPr="004C7F80" w:rsidRDefault="00674A77" w:rsidP="00805B78">
      <w:pPr>
        <w:spacing w:after="0" w:line="240" w:lineRule="auto"/>
        <w:rPr>
          <w:rFonts w:ascii="Aptos" w:eastAsiaTheme="majorEastAsia" w:hAnsi="Aptos" w:cs="Calibri"/>
          <w:b/>
          <w:bCs/>
          <w:color w:val="000000" w:themeColor="text1"/>
          <w:sz w:val="28"/>
          <w:szCs w:val="28"/>
        </w:rPr>
      </w:pPr>
      <w:r w:rsidRPr="004C7F80">
        <w:rPr>
          <w:rFonts w:ascii="Aptos" w:eastAsiaTheme="majorEastAsia" w:hAnsi="Aptos" w:cs="Calibri"/>
          <w:b/>
          <w:bCs/>
          <w:color w:val="000000" w:themeColor="text1"/>
          <w:sz w:val="28"/>
          <w:szCs w:val="28"/>
        </w:rPr>
        <w:t>Revenue Categorie</w:t>
      </w:r>
      <w:r w:rsidR="00B230E6" w:rsidRPr="004C7F80">
        <w:rPr>
          <w:rFonts w:ascii="Aptos" w:eastAsiaTheme="majorEastAsia" w:hAnsi="Aptos" w:cs="Calibri"/>
          <w:b/>
          <w:bCs/>
          <w:color w:val="000000" w:themeColor="text1"/>
          <w:sz w:val="28"/>
          <w:szCs w:val="28"/>
        </w:rPr>
        <w:t>s</w:t>
      </w:r>
    </w:p>
    <w:p w14:paraId="779A59E6" w14:textId="77777777" w:rsidR="00B230E6" w:rsidRPr="004C7F80" w:rsidRDefault="00B230E6" w:rsidP="00805B78">
      <w:pPr>
        <w:spacing w:after="0" w:line="240" w:lineRule="auto"/>
        <w:rPr>
          <w:rFonts w:ascii="Aptos" w:eastAsiaTheme="majorEastAsia" w:hAnsi="Aptos" w:cs="Calibri"/>
          <w:b/>
          <w:bCs/>
          <w:color w:val="000000" w:themeColor="text1"/>
          <w:sz w:val="28"/>
          <w:szCs w:val="28"/>
        </w:rPr>
      </w:pPr>
    </w:p>
    <w:p w14:paraId="22D4DF40" w14:textId="50743F63" w:rsidR="00B230E6" w:rsidRPr="004C7F80" w:rsidRDefault="00B230E6" w:rsidP="00805B78">
      <w:pPr>
        <w:spacing w:after="0" w:line="240" w:lineRule="auto"/>
        <w:rPr>
          <w:rFonts w:ascii="Aptos" w:eastAsiaTheme="majorEastAsia" w:hAnsi="Aptos" w:cs="Calibri"/>
          <w:b/>
          <w:bCs/>
          <w:color w:val="000000" w:themeColor="text1"/>
          <w:sz w:val="28"/>
          <w:szCs w:val="28"/>
        </w:rPr>
        <w:sectPr w:rsidR="00B230E6" w:rsidRPr="004C7F80" w:rsidSect="00034616">
          <w:pgSz w:w="12240" w:h="15840"/>
          <w:pgMar w:top="1440" w:right="1800" w:bottom="1440" w:left="1800" w:header="720" w:footer="720" w:gutter="0"/>
          <w:cols w:space="720"/>
          <w:docGrid w:linePitch="360"/>
        </w:sectPr>
      </w:pPr>
    </w:p>
    <w:p w14:paraId="1FB221DF" w14:textId="77777777" w:rsidR="00674A77" w:rsidRPr="004C7F80" w:rsidRDefault="00674A77" w:rsidP="00674A77">
      <w:p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b/>
          <w:bCs/>
          <w:color w:val="000000" w:themeColor="text1"/>
          <w:sz w:val="20"/>
          <w:szCs w:val="18"/>
        </w:rPr>
        <w:t xml:space="preserve">1. </w:t>
      </w:r>
      <w:r w:rsidRPr="004C7F80">
        <w:rPr>
          <w:rFonts w:ascii="Aptos" w:eastAsiaTheme="majorEastAsia" w:hAnsi="Aptos" w:cs="Calibri"/>
          <w:b/>
          <w:bCs/>
          <w:i/>
          <w:iCs/>
          <w:color w:val="000000" w:themeColor="text1"/>
          <w:sz w:val="20"/>
          <w:szCs w:val="18"/>
        </w:rPr>
        <w:t>Individual Donations</w:t>
      </w:r>
    </w:p>
    <w:p w14:paraId="0FCA2B00" w14:textId="77777777" w:rsidR="00674A77" w:rsidRPr="004C7F80" w:rsidRDefault="00674A77">
      <w:pPr>
        <w:pStyle w:val="ListParagraph"/>
        <w:numPr>
          <w:ilvl w:val="0"/>
          <w:numId w:val="12"/>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Annual Giving (recurring or one-time)</w:t>
      </w:r>
    </w:p>
    <w:p w14:paraId="59E0614F" w14:textId="77777777" w:rsidR="00674A77" w:rsidRPr="004C7F80" w:rsidRDefault="00674A77">
      <w:pPr>
        <w:pStyle w:val="ListParagraph"/>
        <w:numPr>
          <w:ilvl w:val="0"/>
          <w:numId w:val="12"/>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Major Gifts (high-net-worth donors)</w:t>
      </w:r>
    </w:p>
    <w:p w14:paraId="10020A64" w14:textId="77777777" w:rsidR="00674A77" w:rsidRPr="004C7F80" w:rsidRDefault="00674A77">
      <w:pPr>
        <w:pStyle w:val="ListParagraph"/>
        <w:numPr>
          <w:ilvl w:val="0"/>
          <w:numId w:val="12"/>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Monthly Sustainers</w:t>
      </w:r>
    </w:p>
    <w:p w14:paraId="39554704" w14:textId="77777777" w:rsidR="00674A77" w:rsidRPr="004C7F80" w:rsidRDefault="00674A77">
      <w:pPr>
        <w:pStyle w:val="ListParagraph"/>
        <w:numPr>
          <w:ilvl w:val="0"/>
          <w:numId w:val="12"/>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Online Appeals (email, social media, crowdfunding)</w:t>
      </w:r>
    </w:p>
    <w:p w14:paraId="17923022" w14:textId="77777777" w:rsidR="00674A77" w:rsidRPr="004C7F80" w:rsidRDefault="00674A77">
      <w:pPr>
        <w:pStyle w:val="ListParagraph"/>
        <w:numPr>
          <w:ilvl w:val="0"/>
          <w:numId w:val="12"/>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Planned Giving (bequests, legacy gifts)</w:t>
      </w:r>
    </w:p>
    <w:p w14:paraId="5E4D4D5C" w14:textId="77777777" w:rsidR="00674A77" w:rsidRPr="004C7F80" w:rsidRDefault="00674A77" w:rsidP="00674A77">
      <w:pPr>
        <w:spacing w:after="0" w:line="240" w:lineRule="auto"/>
        <w:rPr>
          <w:rFonts w:ascii="Aptos" w:eastAsiaTheme="majorEastAsia" w:hAnsi="Aptos" w:cs="Calibri"/>
          <w:color w:val="000000" w:themeColor="text1"/>
          <w:sz w:val="20"/>
          <w:szCs w:val="18"/>
        </w:rPr>
      </w:pPr>
    </w:p>
    <w:p w14:paraId="569DA76D" w14:textId="09C4FA4D" w:rsidR="00674A77" w:rsidRPr="004C7F80" w:rsidRDefault="00674A77" w:rsidP="00674A77">
      <w:pPr>
        <w:spacing w:after="0" w:line="240" w:lineRule="auto"/>
        <w:rPr>
          <w:rFonts w:ascii="Aptos" w:eastAsiaTheme="majorEastAsia" w:hAnsi="Aptos" w:cs="Calibri"/>
          <w:b/>
          <w:bCs/>
          <w:i/>
          <w:iCs/>
          <w:color w:val="000000" w:themeColor="text1"/>
          <w:sz w:val="20"/>
          <w:szCs w:val="18"/>
        </w:rPr>
      </w:pPr>
      <w:r w:rsidRPr="004C7F80">
        <w:rPr>
          <w:rFonts w:ascii="Aptos" w:eastAsiaTheme="majorEastAsia" w:hAnsi="Aptos" w:cs="Calibri"/>
          <w:b/>
          <w:bCs/>
          <w:i/>
          <w:iCs/>
          <w:color w:val="000000" w:themeColor="text1"/>
          <w:sz w:val="20"/>
          <w:szCs w:val="18"/>
        </w:rPr>
        <w:t>2. Grants</w:t>
      </w:r>
      <w:r w:rsidR="009A7ED2" w:rsidRPr="004C7F80">
        <w:rPr>
          <w:rFonts w:ascii="Aptos" w:eastAsiaTheme="majorEastAsia" w:hAnsi="Aptos" w:cs="Calibri"/>
          <w:b/>
          <w:bCs/>
          <w:i/>
          <w:iCs/>
          <w:color w:val="000000" w:themeColor="text1"/>
          <w:sz w:val="20"/>
          <w:szCs w:val="18"/>
        </w:rPr>
        <w:t>/Foundations</w:t>
      </w:r>
    </w:p>
    <w:p w14:paraId="792CD4BD"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Private Foundations (e.g., local, family, or national foundations)</w:t>
      </w:r>
    </w:p>
    <w:p w14:paraId="47EA5630"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Corporate Foundations (e.g., Walmart, Google)</w:t>
      </w:r>
    </w:p>
    <w:p w14:paraId="03F94F46"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Government Grants</w:t>
      </w:r>
    </w:p>
    <w:p w14:paraId="0E62F01F"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Federal (e.g., NEA, HUD)</w:t>
      </w:r>
    </w:p>
    <w:p w14:paraId="04A297E0"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State &amp; Local Agencies</w:t>
      </w:r>
    </w:p>
    <w:p w14:paraId="6CA93235"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Donor-Advised Funds (DAFs)</w:t>
      </w:r>
    </w:p>
    <w:p w14:paraId="31F8002F"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One-time Campaigns (e.g., GoFundMe, Givebutter)</w:t>
      </w:r>
    </w:p>
    <w:p w14:paraId="122BD854" w14:textId="77777777" w:rsidR="00674A77" w:rsidRPr="004C7F80" w:rsidRDefault="00674A77">
      <w:pPr>
        <w:pStyle w:val="ListParagraph"/>
        <w:numPr>
          <w:ilvl w:val="0"/>
          <w:numId w:val="13"/>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Recurring Campaigns (e.g., Patreon, Ko-fi)</w:t>
      </w:r>
    </w:p>
    <w:p w14:paraId="3716CC68" w14:textId="77777777" w:rsidR="00674A77" w:rsidRPr="004C7F80" w:rsidRDefault="00674A77" w:rsidP="00674A77">
      <w:pPr>
        <w:spacing w:after="0" w:line="240" w:lineRule="auto"/>
        <w:rPr>
          <w:rFonts w:ascii="Aptos" w:eastAsiaTheme="majorEastAsia" w:hAnsi="Aptos" w:cs="Calibri"/>
          <w:color w:val="000000" w:themeColor="text1"/>
          <w:sz w:val="20"/>
          <w:szCs w:val="18"/>
        </w:rPr>
      </w:pPr>
    </w:p>
    <w:p w14:paraId="00AC8CF9" w14:textId="77777777" w:rsidR="00674A77" w:rsidRPr="004C7F80" w:rsidRDefault="00674A77" w:rsidP="00674A77">
      <w:pPr>
        <w:spacing w:after="0" w:line="240" w:lineRule="auto"/>
        <w:rPr>
          <w:rFonts w:ascii="Aptos" w:eastAsiaTheme="majorEastAsia" w:hAnsi="Aptos" w:cs="Calibri"/>
          <w:b/>
          <w:bCs/>
          <w:i/>
          <w:iCs/>
          <w:color w:val="000000" w:themeColor="text1"/>
          <w:sz w:val="20"/>
          <w:szCs w:val="18"/>
        </w:rPr>
      </w:pPr>
      <w:r w:rsidRPr="004C7F80">
        <w:rPr>
          <w:rFonts w:ascii="Aptos" w:eastAsiaTheme="majorEastAsia" w:hAnsi="Aptos" w:cs="Calibri"/>
          <w:b/>
          <w:bCs/>
          <w:i/>
          <w:iCs/>
          <w:color w:val="000000" w:themeColor="text1"/>
          <w:sz w:val="20"/>
          <w:szCs w:val="18"/>
        </w:rPr>
        <w:t>3. Events &amp; Fundraisers</w:t>
      </w:r>
    </w:p>
    <w:p w14:paraId="76A8E21A" w14:textId="77777777" w:rsidR="00674A77" w:rsidRPr="004C7F80" w:rsidRDefault="00674A77">
      <w:pPr>
        <w:pStyle w:val="ListParagraph"/>
        <w:numPr>
          <w:ilvl w:val="0"/>
          <w:numId w:val="16"/>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Annual Galas</w:t>
      </w:r>
    </w:p>
    <w:p w14:paraId="47F701BF" w14:textId="77777777" w:rsidR="00674A77" w:rsidRPr="004C7F80" w:rsidRDefault="00674A77">
      <w:pPr>
        <w:pStyle w:val="ListParagraph"/>
        <w:numPr>
          <w:ilvl w:val="0"/>
          <w:numId w:val="16"/>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Walks/Runs/Bike-a-thons</w:t>
      </w:r>
    </w:p>
    <w:p w14:paraId="6A0ADCF8" w14:textId="77777777" w:rsidR="00674A77" w:rsidRPr="004C7F80" w:rsidRDefault="00674A77">
      <w:pPr>
        <w:pStyle w:val="ListParagraph"/>
        <w:numPr>
          <w:ilvl w:val="0"/>
          <w:numId w:val="16"/>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Benefit Auctions</w:t>
      </w:r>
    </w:p>
    <w:p w14:paraId="3DCBF51A" w14:textId="77777777" w:rsidR="00674A77" w:rsidRPr="004C7F80" w:rsidRDefault="00674A77">
      <w:pPr>
        <w:pStyle w:val="ListParagraph"/>
        <w:numPr>
          <w:ilvl w:val="0"/>
          <w:numId w:val="16"/>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Peer-to-Peer Campaigns</w:t>
      </w:r>
    </w:p>
    <w:p w14:paraId="5486CC92" w14:textId="77777777" w:rsidR="00674A77" w:rsidRPr="004C7F80" w:rsidRDefault="00674A77" w:rsidP="00674A77">
      <w:pPr>
        <w:spacing w:after="0" w:line="240" w:lineRule="auto"/>
        <w:rPr>
          <w:rFonts w:ascii="Aptos" w:eastAsiaTheme="majorEastAsia" w:hAnsi="Aptos" w:cs="Calibri"/>
          <w:color w:val="000000" w:themeColor="text1"/>
          <w:sz w:val="20"/>
          <w:szCs w:val="18"/>
        </w:rPr>
      </w:pPr>
    </w:p>
    <w:p w14:paraId="5262ECFB" w14:textId="77777777" w:rsidR="00674A77" w:rsidRPr="004C7F80" w:rsidRDefault="00674A77" w:rsidP="00674A77">
      <w:pPr>
        <w:spacing w:after="0" w:line="240" w:lineRule="auto"/>
        <w:rPr>
          <w:rFonts w:ascii="Aptos" w:eastAsiaTheme="majorEastAsia" w:hAnsi="Aptos" w:cs="Calibri"/>
          <w:b/>
          <w:bCs/>
          <w:i/>
          <w:iCs/>
          <w:color w:val="000000" w:themeColor="text1"/>
          <w:sz w:val="20"/>
          <w:szCs w:val="18"/>
        </w:rPr>
      </w:pPr>
      <w:r w:rsidRPr="004C7F80">
        <w:rPr>
          <w:rFonts w:ascii="Aptos" w:eastAsiaTheme="majorEastAsia" w:hAnsi="Aptos" w:cs="Calibri"/>
          <w:b/>
          <w:bCs/>
          <w:i/>
          <w:iCs/>
          <w:color w:val="000000" w:themeColor="text1"/>
          <w:sz w:val="20"/>
          <w:szCs w:val="18"/>
        </w:rPr>
        <w:t>4. Corporate Sponsorships &amp; Partnerships</w:t>
      </w:r>
    </w:p>
    <w:p w14:paraId="382A4143" w14:textId="77777777" w:rsidR="00674A77" w:rsidRPr="004C7F80" w:rsidRDefault="00674A77">
      <w:pPr>
        <w:pStyle w:val="ListParagraph"/>
        <w:numPr>
          <w:ilvl w:val="0"/>
          <w:numId w:val="14"/>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Event Sponsorships</w:t>
      </w:r>
    </w:p>
    <w:p w14:paraId="48166648" w14:textId="77777777" w:rsidR="00674A77" w:rsidRPr="004C7F80" w:rsidRDefault="00674A77">
      <w:pPr>
        <w:pStyle w:val="ListParagraph"/>
        <w:numPr>
          <w:ilvl w:val="0"/>
          <w:numId w:val="14"/>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Program Support</w:t>
      </w:r>
    </w:p>
    <w:p w14:paraId="1E5EA1D0" w14:textId="77777777" w:rsidR="00674A77" w:rsidRPr="004C7F80" w:rsidRDefault="00674A77">
      <w:pPr>
        <w:pStyle w:val="ListParagraph"/>
        <w:numPr>
          <w:ilvl w:val="0"/>
          <w:numId w:val="14"/>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Cause Marketing Campaigns</w:t>
      </w:r>
    </w:p>
    <w:p w14:paraId="2F72713F" w14:textId="77777777" w:rsidR="00674A77" w:rsidRPr="004C7F80" w:rsidRDefault="00674A77">
      <w:pPr>
        <w:pStyle w:val="ListParagraph"/>
        <w:numPr>
          <w:ilvl w:val="0"/>
          <w:numId w:val="14"/>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In-Kind Donations (products or services)</w:t>
      </w:r>
    </w:p>
    <w:p w14:paraId="546F38B4" w14:textId="77777777" w:rsidR="00674A77" w:rsidRPr="004C7F80" w:rsidRDefault="00674A77">
      <w:pPr>
        <w:pStyle w:val="ListParagraph"/>
        <w:numPr>
          <w:ilvl w:val="0"/>
          <w:numId w:val="14"/>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Church or Denominational Support</w:t>
      </w:r>
    </w:p>
    <w:p w14:paraId="49DF41C8" w14:textId="77777777" w:rsidR="00674A77" w:rsidRPr="004C7F80" w:rsidRDefault="00674A77">
      <w:pPr>
        <w:pStyle w:val="ListParagraph"/>
        <w:numPr>
          <w:ilvl w:val="0"/>
          <w:numId w:val="14"/>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University- or Hospital-Affiliated Funding</w:t>
      </w:r>
    </w:p>
    <w:p w14:paraId="14EB812E" w14:textId="77777777" w:rsidR="00674A77" w:rsidRPr="004C7F80" w:rsidRDefault="00674A77" w:rsidP="00674A77">
      <w:pPr>
        <w:spacing w:after="0" w:line="240" w:lineRule="auto"/>
        <w:rPr>
          <w:rFonts w:ascii="Aptos" w:eastAsiaTheme="majorEastAsia" w:hAnsi="Aptos" w:cs="Calibri"/>
          <w:color w:val="000000" w:themeColor="text1"/>
          <w:sz w:val="20"/>
          <w:szCs w:val="18"/>
        </w:rPr>
      </w:pPr>
    </w:p>
    <w:p w14:paraId="29C78E4A" w14:textId="77777777" w:rsidR="00674A77" w:rsidRPr="004C7F80" w:rsidRDefault="00674A77" w:rsidP="00674A77">
      <w:pPr>
        <w:spacing w:after="0" w:line="240" w:lineRule="auto"/>
        <w:rPr>
          <w:rFonts w:ascii="Aptos" w:eastAsiaTheme="majorEastAsia" w:hAnsi="Aptos" w:cs="Calibri"/>
          <w:b/>
          <w:bCs/>
          <w:i/>
          <w:iCs/>
          <w:color w:val="000000" w:themeColor="text1"/>
          <w:sz w:val="20"/>
          <w:szCs w:val="18"/>
        </w:rPr>
      </w:pPr>
      <w:r w:rsidRPr="004C7F80">
        <w:rPr>
          <w:rFonts w:ascii="Aptos" w:eastAsiaTheme="majorEastAsia" w:hAnsi="Aptos" w:cs="Calibri"/>
          <w:b/>
          <w:bCs/>
          <w:i/>
          <w:iCs/>
          <w:color w:val="000000" w:themeColor="text1"/>
          <w:sz w:val="20"/>
          <w:szCs w:val="18"/>
        </w:rPr>
        <w:t xml:space="preserve">5. Earned Revenue: Services and Products </w:t>
      </w:r>
    </w:p>
    <w:p w14:paraId="67AA78C8" w14:textId="77777777" w:rsidR="00674A77" w:rsidRPr="004C7F80" w:rsidRDefault="00674A77">
      <w:pPr>
        <w:pStyle w:val="ListParagraph"/>
        <w:numPr>
          <w:ilvl w:val="0"/>
          <w:numId w:val="15"/>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Program Fees (sliding scale, full pay, scholarships)</w:t>
      </w:r>
    </w:p>
    <w:p w14:paraId="11E890F0" w14:textId="77777777" w:rsidR="00674A77" w:rsidRPr="004C7F80" w:rsidRDefault="00674A77">
      <w:pPr>
        <w:pStyle w:val="ListParagraph"/>
        <w:numPr>
          <w:ilvl w:val="0"/>
          <w:numId w:val="15"/>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Product Sales (merchandise, curriculum, books)</w:t>
      </w:r>
    </w:p>
    <w:p w14:paraId="220CF977" w14:textId="77777777" w:rsidR="00674A77" w:rsidRPr="004C7F80" w:rsidRDefault="00674A77">
      <w:pPr>
        <w:pStyle w:val="ListParagraph"/>
        <w:numPr>
          <w:ilvl w:val="0"/>
          <w:numId w:val="15"/>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Consulting or Training Services</w:t>
      </w:r>
    </w:p>
    <w:p w14:paraId="66CB1F7F" w14:textId="77777777" w:rsidR="00674A77" w:rsidRPr="004C7F80" w:rsidRDefault="00674A77">
      <w:pPr>
        <w:pStyle w:val="ListParagraph"/>
        <w:numPr>
          <w:ilvl w:val="0"/>
          <w:numId w:val="15"/>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Social Enterprises (e.g., thrift stores, cafés)</w:t>
      </w:r>
    </w:p>
    <w:p w14:paraId="1984401A" w14:textId="77777777" w:rsidR="00674A77" w:rsidRPr="004C7F80" w:rsidRDefault="00674A77" w:rsidP="00674A77">
      <w:pPr>
        <w:spacing w:after="0" w:line="240" w:lineRule="auto"/>
        <w:rPr>
          <w:rFonts w:ascii="Aptos" w:eastAsiaTheme="majorEastAsia" w:hAnsi="Aptos" w:cs="Calibri"/>
          <w:b/>
          <w:bCs/>
          <w:i/>
          <w:iCs/>
          <w:color w:val="000000" w:themeColor="text1"/>
          <w:sz w:val="20"/>
          <w:szCs w:val="18"/>
        </w:rPr>
      </w:pPr>
    </w:p>
    <w:p w14:paraId="019BEDAE" w14:textId="77777777" w:rsidR="00674A77" w:rsidRPr="004C7F80" w:rsidRDefault="00674A77" w:rsidP="00674A77">
      <w:pPr>
        <w:spacing w:after="0" w:line="240" w:lineRule="auto"/>
        <w:rPr>
          <w:rFonts w:ascii="Aptos" w:eastAsiaTheme="majorEastAsia" w:hAnsi="Aptos" w:cs="Calibri"/>
          <w:b/>
          <w:bCs/>
          <w:i/>
          <w:iCs/>
          <w:color w:val="000000" w:themeColor="text1"/>
          <w:sz w:val="20"/>
          <w:szCs w:val="18"/>
        </w:rPr>
      </w:pPr>
      <w:r w:rsidRPr="004C7F80">
        <w:rPr>
          <w:rFonts w:ascii="Aptos" w:eastAsiaTheme="majorEastAsia" w:hAnsi="Aptos" w:cs="Calibri"/>
          <w:b/>
          <w:bCs/>
          <w:i/>
          <w:iCs/>
          <w:color w:val="000000" w:themeColor="text1"/>
          <w:sz w:val="20"/>
          <w:szCs w:val="18"/>
        </w:rPr>
        <w:t>6. Earned Revenue: Contracts</w:t>
      </w:r>
    </w:p>
    <w:p w14:paraId="55F9E395" w14:textId="77777777" w:rsidR="00674A77" w:rsidRPr="004C7F80" w:rsidRDefault="00674A77">
      <w:pPr>
        <w:pStyle w:val="ListParagraph"/>
        <w:numPr>
          <w:ilvl w:val="0"/>
          <w:numId w:val="19"/>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Government Contracts</w:t>
      </w:r>
    </w:p>
    <w:p w14:paraId="6E9CADE2" w14:textId="77777777" w:rsidR="00674A77" w:rsidRPr="004C7F80" w:rsidRDefault="00674A77">
      <w:pPr>
        <w:pStyle w:val="ListParagraph"/>
        <w:numPr>
          <w:ilvl w:val="0"/>
          <w:numId w:val="19"/>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School Districts, Municipalities, Healthcare Systems</w:t>
      </w:r>
    </w:p>
    <w:p w14:paraId="0BC7ABD8" w14:textId="77777777" w:rsidR="00674A77" w:rsidRPr="004C7F80" w:rsidRDefault="00674A77">
      <w:pPr>
        <w:pStyle w:val="ListParagraph"/>
        <w:numPr>
          <w:ilvl w:val="0"/>
          <w:numId w:val="19"/>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Corporate Clients</w:t>
      </w:r>
    </w:p>
    <w:p w14:paraId="061830F3" w14:textId="77777777" w:rsidR="00674A77" w:rsidRPr="004C7F80" w:rsidRDefault="00674A77" w:rsidP="00674A77">
      <w:pPr>
        <w:spacing w:after="0" w:line="240" w:lineRule="auto"/>
        <w:rPr>
          <w:rFonts w:ascii="Aptos" w:eastAsiaTheme="majorEastAsia" w:hAnsi="Aptos" w:cs="Calibri"/>
          <w:color w:val="000000" w:themeColor="text1"/>
          <w:sz w:val="20"/>
          <w:szCs w:val="18"/>
        </w:rPr>
      </w:pPr>
    </w:p>
    <w:p w14:paraId="691A8595" w14:textId="77777777" w:rsidR="00674A77" w:rsidRPr="004C7F80" w:rsidRDefault="00674A77" w:rsidP="00674A77">
      <w:p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b/>
          <w:bCs/>
          <w:i/>
          <w:iCs/>
          <w:color w:val="000000" w:themeColor="text1"/>
          <w:sz w:val="20"/>
          <w:szCs w:val="18"/>
        </w:rPr>
        <w:t>7. Memberships &amp; Subscriptions</w:t>
      </w:r>
    </w:p>
    <w:p w14:paraId="3983A4E2" w14:textId="77777777" w:rsidR="00674A77" w:rsidRPr="004C7F80" w:rsidRDefault="00674A77">
      <w:pPr>
        <w:pStyle w:val="ListParagraph"/>
        <w:numPr>
          <w:ilvl w:val="0"/>
          <w:numId w:val="17"/>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Member Dues</w:t>
      </w:r>
    </w:p>
    <w:p w14:paraId="0A594055" w14:textId="77777777" w:rsidR="00674A77" w:rsidRPr="004C7F80" w:rsidRDefault="00674A77">
      <w:pPr>
        <w:pStyle w:val="ListParagraph"/>
        <w:numPr>
          <w:ilvl w:val="0"/>
          <w:numId w:val="17"/>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Educational or Professional Memberships</w:t>
      </w:r>
    </w:p>
    <w:p w14:paraId="1D05A245" w14:textId="77777777" w:rsidR="00674A77" w:rsidRPr="004C7F80" w:rsidRDefault="00674A77">
      <w:pPr>
        <w:pStyle w:val="ListParagraph"/>
        <w:numPr>
          <w:ilvl w:val="0"/>
          <w:numId w:val="17"/>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Subscription-Based Content or Access</w:t>
      </w:r>
    </w:p>
    <w:p w14:paraId="7C2EFD0A" w14:textId="77777777" w:rsidR="00674A77" w:rsidRPr="004C7F80" w:rsidRDefault="00674A77" w:rsidP="00674A77">
      <w:pPr>
        <w:spacing w:after="0" w:line="240" w:lineRule="auto"/>
        <w:rPr>
          <w:rFonts w:ascii="Aptos" w:hAnsi="Aptos" w:cs="Calibri"/>
          <w:sz w:val="20"/>
          <w:szCs w:val="18"/>
        </w:rPr>
      </w:pPr>
    </w:p>
    <w:p w14:paraId="31AE6FE1" w14:textId="77777777" w:rsidR="00674A77" w:rsidRPr="004C7F80" w:rsidRDefault="00674A77" w:rsidP="00674A77">
      <w:pPr>
        <w:spacing w:after="0" w:line="240" w:lineRule="auto"/>
        <w:rPr>
          <w:rFonts w:ascii="Aptos" w:eastAsiaTheme="majorEastAsia" w:hAnsi="Aptos" w:cs="Calibri"/>
          <w:b/>
          <w:bCs/>
          <w:i/>
          <w:iCs/>
          <w:color w:val="000000" w:themeColor="text1"/>
          <w:sz w:val="20"/>
          <w:szCs w:val="18"/>
        </w:rPr>
      </w:pPr>
      <w:r w:rsidRPr="004C7F80">
        <w:rPr>
          <w:rFonts w:ascii="Aptos" w:eastAsiaTheme="majorEastAsia" w:hAnsi="Aptos" w:cs="Calibri"/>
          <w:b/>
          <w:bCs/>
          <w:i/>
          <w:iCs/>
          <w:color w:val="000000" w:themeColor="text1"/>
          <w:sz w:val="20"/>
          <w:szCs w:val="18"/>
        </w:rPr>
        <w:t>8. Investment Income</w:t>
      </w:r>
    </w:p>
    <w:p w14:paraId="0C06DF56" w14:textId="77777777" w:rsidR="00674A77" w:rsidRPr="004C7F80" w:rsidRDefault="00674A77">
      <w:pPr>
        <w:pStyle w:val="ListParagraph"/>
        <w:numPr>
          <w:ilvl w:val="0"/>
          <w:numId w:val="18"/>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Endowment Earnings</w:t>
      </w:r>
    </w:p>
    <w:p w14:paraId="7EB29C7D" w14:textId="77777777" w:rsidR="00674A77" w:rsidRPr="004C7F80" w:rsidRDefault="00674A77">
      <w:pPr>
        <w:pStyle w:val="ListParagraph"/>
        <w:numPr>
          <w:ilvl w:val="0"/>
          <w:numId w:val="18"/>
        </w:numPr>
        <w:spacing w:after="0" w:line="240" w:lineRule="auto"/>
        <w:rPr>
          <w:rFonts w:ascii="Aptos" w:eastAsiaTheme="majorEastAsia" w:hAnsi="Aptos" w:cs="Calibri"/>
          <w:color w:val="000000" w:themeColor="text1"/>
          <w:sz w:val="20"/>
          <w:szCs w:val="18"/>
        </w:rPr>
      </w:pPr>
      <w:r w:rsidRPr="004C7F80">
        <w:rPr>
          <w:rFonts w:ascii="Aptos" w:eastAsiaTheme="majorEastAsia" w:hAnsi="Aptos" w:cs="Calibri"/>
          <w:color w:val="000000" w:themeColor="text1"/>
          <w:sz w:val="20"/>
          <w:szCs w:val="18"/>
        </w:rPr>
        <w:t>Interest from Reserve Accounts</w:t>
      </w:r>
    </w:p>
    <w:p w14:paraId="5B8554D8" w14:textId="77777777" w:rsidR="00674A77" w:rsidRPr="004C7F80" w:rsidRDefault="00674A77" w:rsidP="00674A77">
      <w:pPr>
        <w:spacing w:after="0" w:line="240" w:lineRule="auto"/>
        <w:rPr>
          <w:rFonts w:ascii="Aptos" w:eastAsiaTheme="majorEastAsia" w:hAnsi="Aptos" w:cs="Calibri"/>
          <w:color w:val="000000" w:themeColor="text1"/>
          <w:szCs w:val="24"/>
        </w:rPr>
        <w:sectPr w:rsidR="00674A77" w:rsidRPr="004C7F80" w:rsidSect="00674A77">
          <w:type w:val="continuous"/>
          <w:pgSz w:w="12240" w:h="15840"/>
          <w:pgMar w:top="1440" w:right="1800" w:bottom="1440" w:left="1800" w:header="720" w:footer="720" w:gutter="0"/>
          <w:cols w:num="2" w:space="720"/>
          <w:docGrid w:linePitch="360"/>
        </w:sectPr>
      </w:pPr>
    </w:p>
    <w:bookmarkEnd w:id="4"/>
    <w:p w14:paraId="3426E6A6" w14:textId="769DDA29" w:rsidR="009A7ED2" w:rsidRPr="004C7F80" w:rsidRDefault="00734032" w:rsidP="00734032">
      <w:pPr>
        <w:spacing w:before="240" w:after="240" w:line="240" w:lineRule="auto"/>
        <w:rPr>
          <w:rFonts w:ascii="Aptos" w:eastAsia="Times New Roman" w:hAnsi="Aptos" w:cs="Arial"/>
          <w:b/>
          <w:bCs/>
          <w:color w:val="000000"/>
          <w:sz w:val="28"/>
          <w:szCs w:val="28"/>
        </w:rPr>
      </w:pPr>
      <w:r w:rsidRPr="004C7F80">
        <w:rPr>
          <w:rFonts w:ascii="Aptos" w:eastAsia="Times New Roman" w:hAnsi="Aptos" w:cs="Arial"/>
          <w:b/>
          <w:bCs/>
          <w:color w:val="000000"/>
          <w:sz w:val="28"/>
          <w:szCs w:val="28"/>
        </w:rPr>
        <w:lastRenderedPageBreak/>
        <w:t xml:space="preserve">Funding Plan </w:t>
      </w:r>
      <w:r w:rsidR="009A7ED2" w:rsidRPr="004C7F80">
        <w:rPr>
          <w:rFonts w:ascii="Aptos" w:eastAsia="Times New Roman" w:hAnsi="Aptos" w:cs="Arial"/>
          <w:b/>
          <w:bCs/>
          <w:color w:val="000000"/>
          <w:sz w:val="28"/>
          <w:szCs w:val="28"/>
        </w:rPr>
        <w:t>Revenue</w:t>
      </w:r>
      <w:r w:rsidRPr="004C7F80">
        <w:rPr>
          <w:rFonts w:ascii="Aptos" w:eastAsia="Times New Roman" w:hAnsi="Aptos" w:cs="Arial"/>
          <w:b/>
          <w:bCs/>
          <w:color w:val="000000"/>
          <w:sz w:val="28"/>
          <w:szCs w:val="28"/>
        </w:rPr>
        <w:t xml:space="preserve"> Categories</w:t>
      </w:r>
    </w:p>
    <w:tbl>
      <w:tblPr>
        <w:tblStyle w:val="TableGrid"/>
        <w:tblW w:w="10080" w:type="dxa"/>
        <w:tblInd w:w="-635" w:type="dxa"/>
        <w:tblLook w:val="04A0" w:firstRow="1" w:lastRow="0" w:firstColumn="1" w:lastColumn="0" w:noHBand="0" w:noVBand="1"/>
      </w:tblPr>
      <w:tblGrid>
        <w:gridCol w:w="2936"/>
        <w:gridCol w:w="2035"/>
        <w:gridCol w:w="2158"/>
        <w:gridCol w:w="2951"/>
      </w:tblGrid>
      <w:tr w:rsidR="009A7ED2" w:rsidRPr="004C7F80" w14:paraId="0D9A0B4F" w14:textId="77777777" w:rsidTr="00B230E6">
        <w:tc>
          <w:tcPr>
            <w:tcW w:w="2936" w:type="dxa"/>
          </w:tcPr>
          <w:p w14:paraId="4D0DFB6A" w14:textId="0EF61463" w:rsidR="009A7ED2" w:rsidRPr="004C7F80" w:rsidRDefault="009A7ED2" w:rsidP="009A7ED2">
            <w:pPr>
              <w:spacing w:before="240" w:after="240"/>
              <w:jc w:val="center"/>
              <w:rPr>
                <w:rFonts w:ascii="Aptos" w:eastAsia="Times New Roman" w:hAnsi="Aptos" w:cs="Arial"/>
                <w:b/>
                <w:bCs/>
                <w:color w:val="000000"/>
                <w:szCs w:val="24"/>
              </w:rPr>
            </w:pPr>
            <w:r w:rsidRPr="004C7F80">
              <w:rPr>
                <w:rFonts w:ascii="Aptos" w:eastAsia="Times New Roman" w:hAnsi="Aptos" w:cs="Arial"/>
                <w:b/>
                <w:bCs/>
                <w:color w:val="000000"/>
                <w:szCs w:val="24"/>
              </w:rPr>
              <w:t>Annual Revenue Source</w:t>
            </w:r>
          </w:p>
        </w:tc>
        <w:tc>
          <w:tcPr>
            <w:tcW w:w="2035" w:type="dxa"/>
          </w:tcPr>
          <w:p w14:paraId="2C72E50E" w14:textId="391A3D19" w:rsidR="009A7ED2" w:rsidRPr="004C7F80" w:rsidRDefault="009A7ED2" w:rsidP="009A7ED2">
            <w:pPr>
              <w:spacing w:before="240" w:after="240"/>
              <w:jc w:val="center"/>
              <w:rPr>
                <w:rFonts w:ascii="Aptos" w:eastAsia="Times New Roman" w:hAnsi="Aptos" w:cs="Arial"/>
                <w:b/>
                <w:bCs/>
                <w:color w:val="000000"/>
                <w:szCs w:val="24"/>
              </w:rPr>
            </w:pPr>
            <w:r w:rsidRPr="004C7F80">
              <w:rPr>
                <w:rFonts w:ascii="Aptos" w:eastAsia="Times New Roman" w:hAnsi="Aptos" w:cs="Arial"/>
                <w:b/>
                <w:bCs/>
                <w:color w:val="000000"/>
                <w:szCs w:val="24"/>
              </w:rPr>
              <w:t>Annual Revenue Amount</w:t>
            </w:r>
          </w:p>
        </w:tc>
        <w:tc>
          <w:tcPr>
            <w:tcW w:w="2158" w:type="dxa"/>
          </w:tcPr>
          <w:p w14:paraId="4ECA11DE" w14:textId="7EC8769C" w:rsidR="009A7ED2" w:rsidRPr="004C7F80" w:rsidRDefault="00B230E6" w:rsidP="009A7ED2">
            <w:pPr>
              <w:spacing w:before="240" w:after="240"/>
              <w:jc w:val="center"/>
              <w:rPr>
                <w:rFonts w:ascii="Aptos" w:eastAsia="Times New Roman" w:hAnsi="Aptos" w:cs="Arial"/>
                <w:b/>
                <w:bCs/>
                <w:color w:val="000000"/>
                <w:szCs w:val="24"/>
              </w:rPr>
            </w:pPr>
            <w:r w:rsidRPr="004C7F80">
              <w:rPr>
                <w:rFonts w:ascii="Aptos" w:eastAsia="Times New Roman" w:hAnsi="Aptos" w:cs="Arial"/>
                <w:b/>
                <w:bCs/>
                <w:color w:val="000000"/>
                <w:szCs w:val="24"/>
              </w:rPr>
              <w:t>Annual Revenue Percentages</w:t>
            </w:r>
          </w:p>
        </w:tc>
        <w:tc>
          <w:tcPr>
            <w:tcW w:w="2951" w:type="dxa"/>
          </w:tcPr>
          <w:p w14:paraId="391C4BF0" w14:textId="7A9BF8C5" w:rsidR="009A7ED2" w:rsidRPr="004C7F80" w:rsidRDefault="002675D2" w:rsidP="009A7ED2">
            <w:pPr>
              <w:spacing w:before="240" w:after="240"/>
              <w:jc w:val="center"/>
              <w:rPr>
                <w:rFonts w:ascii="Aptos" w:eastAsia="Times New Roman" w:hAnsi="Aptos" w:cs="Arial"/>
                <w:b/>
                <w:bCs/>
                <w:color w:val="000000"/>
                <w:szCs w:val="24"/>
              </w:rPr>
            </w:pPr>
            <w:r w:rsidRPr="004C7F80">
              <w:rPr>
                <w:rFonts w:ascii="Aptos" w:eastAsia="Times New Roman" w:hAnsi="Aptos" w:cs="Arial"/>
                <w:b/>
                <w:bCs/>
                <w:color w:val="000000"/>
                <w:szCs w:val="24"/>
              </w:rPr>
              <w:t>Notes</w:t>
            </w:r>
          </w:p>
        </w:tc>
      </w:tr>
      <w:tr w:rsidR="009A7ED2" w:rsidRPr="004C7F80" w14:paraId="73597860" w14:textId="77777777" w:rsidTr="00B230E6">
        <w:tc>
          <w:tcPr>
            <w:tcW w:w="2936" w:type="dxa"/>
          </w:tcPr>
          <w:p w14:paraId="69B0965C" w14:textId="20C7481D" w:rsidR="009A7ED2" w:rsidRPr="004C7F80" w:rsidRDefault="009A7ED2" w:rsidP="009A7ED2">
            <w:pPr>
              <w:spacing w:before="240" w:after="240"/>
              <w:rPr>
                <w:rFonts w:ascii="Aptos" w:eastAsia="Times New Roman" w:hAnsi="Aptos" w:cs="Arial"/>
                <w:color w:val="000000"/>
                <w:szCs w:val="24"/>
              </w:rPr>
            </w:pPr>
          </w:p>
        </w:tc>
        <w:tc>
          <w:tcPr>
            <w:tcW w:w="2035" w:type="dxa"/>
          </w:tcPr>
          <w:p w14:paraId="36853E42" w14:textId="06EEC7F7" w:rsidR="009A7ED2" w:rsidRPr="004C7F80" w:rsidRDefault="00734032" w:rsidP="009A7ED2">
            <w:pPr>
              <w:spacing w:before="240" w:after="240"/>
              <w:jc w:val="center"/>
              <w:rPr>
                <w:rFonts w:ascii="Aptos" w:eastAsia="Times New Roman" w:hAnsi="Aptos" w:cs="Arial"/>
                <w:color w:val="000000"/>
                <w:szCs w:val="24"/>
              </w:rPr>
            </w:pPr>
            <w:r w:rsidRPr="004C7F80">
              <w:rPr>
                <w:rFonts w:ascii="Aptos" w:eastAsia="Times New Roman" w:hAnsi="Aptos" w:cs="Arial"/>
                <w:color w:val="000000"/>
                <w:szCs w:val="24"/>
              </w:rPr>
              <w:t>$</w:t>
            </w:r>
          </w:p>
        </w:tc>
        <w:tc>
          <w:tcPr>
            <w:tcW w:w="2158" w:type="dxa"/>
          </w:tcPr>
          <w:p w14:paraId="30B246F7" w14:textId="11073654" w:rsidR="009A7ED2" w:rsidRPr="004C7F80" w:rsidRDefault="009A7ED2" w:rsidP="00B230E6">
            <w:pPr>
              <w:spacing w:before="240" w:after="240"/>
              <w:jc w:val="center"/>
              <w:rPr>
                <w:rFonts w:ascii="Aptos" w:eastAsia="Times New Roman" w:hAnsi="Aptos" w:cs="Arial"/>
                <w:color w:val="000000"/>
                <w:szCs w:val="24"/>
              </w:rPr>
            </w:pPr>
          </w:p>
        </w:tc>
        <w:tc>
          <w:tcPr>
            <w:tcW w:w="2951" w:type="dxa"/>
          </w:tcPr>
          <w:p w14:paraId="4259352B" w14:textId="39547F0A" w:rsidR="009A7ED2" w:rsidRPr="004C7F80" w:rsidRDefault="009A7ED2" w:rsidP="00B230E6">
            <w:pPr>
              <w:spacing w:before="240" w:after="240"/>
              <w:rPr>
                <w:rFonts w:ascii="Aptos" w:eastAsia="Times New Roman" w:hAnsi="Aptos" w:cs="Arial"/>
                <w:color w:val="000000"/>
                <w:szCs w:val="24"/>
              </w:rPr>
            </w:pPr>
          </w:p>
        </w:tc>
      </w:tr>
      <w:tr w:rsidR="009A7ED2" w:rsidRPr="004C7F80" w14:paraId="14283BBB" w14:textId="77777777" w:rsidTr="00B230E6">
        <w:tc>
          <w:tcPr>
            <w:tcW w:w="2936" w:type="dxa"/>
          </w:tcPr>
          <w:p w14:paraId="4A6BFF33" w14:textId="5CBBEB96" w:rsidR="009A7ED2" w:rsidRPr="004C7F80" w:rsidRDefault="009A7ED2" w:rsidP="009A7ED2">
            <w:pPr>
              <w:spacing w:before="240" w:after="240"/>
              <w:rPr>
                <w:rFonts w:ascii="Aptos" w:eastAsia="Times New Roman" w:hAnsi="Aptos" w:cs="Arial"/>
                <w:color w:val="000000"/>
                <w:szCs w:val="24"/>
              </w:rPr>
            </w:pPr>
          </w:p>
        </w:tc>
        <w:tc>
          <w:tcPr>
            <w:tcW w:w="2035" w:type="dxa"/>
          </w:tcPr>
          <w:p w14:paraId="2C2A18FA" w14:textId="4FC30049" w:rsidR="009A7ED2" w:rsidRPr="004C7F80" w:rsidRDefault="00734032" w:rsidP="009A7ED2">
            <w:pPr>
              <w:spacing w:before="240" w:after="240"/>
              <w:jc w:val="center"/>
              <w:rPr>
                <w:rFonts w:ascii="Aptos" w:eastAsia="Times New Roman" w:hAnsi="Aptos" w:cs="Arial"/>
                <w:color w:val="000000"/>
                <w:szCs w:val="24"/>
              </w:rPr>
            </w:pPr>
            <w:r w:rsidRPr="004C7F80">
              <w:rPr>
                <w:rFonts w:ascii="Aptos" w:eastAsia="Times New Roman" w:hAnsi="Aptos" w:cs="Arial"/>
                <w:color w:val="000000"/>
                <w:szCs w:val="24"/>
              </w:rPr>
              <w:t>$</w:t>
            </w:r>
          </w:p>
        </w:tc>
        <w:tc>
          <w:tcPr>
            <w:tcW w:w="2158" w:type="dxa"/>
          </w:tcPr>
          <w:p w14:paraId="660CF34E" w14:textId="195A140F" w:rsidR="009A7ED2" w:rsidRPr="004C7F80" w:rsidRDefault="009A7ED2" w:rsidP="00B230E6">
            <w:pPr>
              <w:spacing w:before="240" w:after="240"/>
              <w:jc w:val="center"/>
              <w:rPr>
                <w:rFonts w:ascii="Aptos" w:eastAsia="Times New Roman" w:hAnsi="Aptos" w:cs="Arial"/>
                <w:color w:val="000000"/>
                <w:szCs w:val="24"/>
              </w:rPr>
            </w:pPr>
          </w:p>
        </w:tc>
        <w:tc>
          <w:tcPr>
            <w:tcW w:w="2951" w:type="dxa"/>
          </w:tcPr>
          <w:p w14:paraId="19DED1ED" w14:textId="2FC03D4C" w:rsidR="009A7ED2" w:rsidRPr="004C7F80" w:rsidRDefault="009A7ED2" w:rsidP="009A7ED2">
            <w:pPr>
              <w:spacing w:before="240" w:after="240"/>
              <w:rPr>
                <w:rFonts w:ascii="Aptos" w:eastAsia="Times New Roman" w:hAnsi="Aptos" w:cs="Arial"/>
                <w:color w:val="000000"/>
                <w:szCs w:val="24"/>
              </w:rPr>
            </w:pPr>
          </w:p>
        </w:tc>
      </w:tr>
      <w:tr w:rsidR="009A7ED2" w:rsidRPr="004C7F80" w14:paraId="475AACEB" w14:textId="77777777" w:rsidTr="00B230E6">
        <w:tc>
          <w:tcPr>
            <w:tcW w:w="2936" w:type="dxa"/>
          </w:tcPr>
          <w:p w14:paraId="75E0FA53" w14:textId="7CFC48C6" w:rsidR="009A7ED2" w:rsidRPr="004C7F80" w:rsidRDefault="009A7ED2" w:rsidP="009A7ED2">
            <w:pPr>
              <w:spacing w:before="240" w:after="240"/>
              <w:rPr>
                <w:rFonts w:ascii="Aptos" w:eastAsia="Times New Roman" w:hAnsi="Aptos" w:cs="Arial"/>
                <w:color w:val="000000"/>
                <w:szCs w:val="24"/>
              </w:rPr>
            </w:pPr>
          </w:p>
        </w:tc>
        <w:tc>
          <w:tcPr>
            <w:tcW w:w="2035" w:type="dxa"/>
          </w:tcPr>
          <w:p w14:paraId="52F043B4" w14:textId="0552ACFC" w:rsidR="009A7ED2" w:rsidRPr="004C7F80" w:rsidRDefault="00734032" w:rsidP="009A7ED2">
            <w:pPr>
              <w:spacing w:before="240" w:after="240"/>
              <w:jc w:val="center"/>
              <w:rPr>
                <w:rFonts w:ascii="Aptos" w:eastAsia="Times New Roman" w:hAnsi="Aptos" w:cs="Arial"/>
                <w:color w:val="000000"/>
                <w:szCs w:val="24"/>
              </w:rPr>
            </w:pPr>
            <w:r w:rsidRPr="004C7F80">
              <w:rPr>
                <w:rFonts w:ascii="Aptos" w:eastAsia="Times New Roman" w:hAnsi="Aptos" w:cs="Arial"/>
                <w:color w:val="000000"/>
                <w:szCs w:val="24"/>
              </w:rPr>
              <w:t>$</w:t>
            </w:r>
          </w:p>
        </w:tc>
        <w:tc>
          <w:tcPr>
            <w:tcW w:w="2158" w:type="dxa"/>
          </w:tcPr>
          <w:p w14:paraId="66622C7A" w14:textId="6985179D" w:rsidR="009A7ED2" w:rsidRPr="004C7F80" w:rsidRDefault="009A7ED2" w:rsidP="00B230E6">
            <w:pPr>
              <w:spacing w:before="240" w:after="240"/>
              <w:jc w:val="center"/>
              <w:rPr>
                <w:rFonts w:ascii="Aptos" w:eastAsia="Times New Roman" w:hAnsi="Aptos" w:cs="Arial"/>
                <w:color w:val="000000"/>
                <w:szCs w:val="24"/>
              </w:rPr>
            </w:pPr>
          </w:p>
        </w:tc>
        <w:tc>
          <w:tcPr>
            <w:tcW w:w="2951" w:type="dxa"/>
          </w:tcPr>
          <w:p w14:paraId="5F512739" w14:textId="77777777" w:rsidR="009A7ED2" w:rsidRPr="004C7F80" w:rsidRDefault="009A7ED2" w:rsidP="009A7ED2">
            <w:pPr>
              <w:spacing w:before="240" w:after="240"/>
              <w:rPr>
                <w:rFonts w:ascii="Aptos" w:eastAsia="Times New Roman" w:hAnsi="Aptos" w:cs="Arial"/>
                <w:color w:val="000000"/>
                <w:szCs w:val="24"/>
              </w:rPr>
            </w:pPr>
          </w:p>
        </w:tc>
      </w:tr>
      <w:tr w:rsidR="00734032" w:rsidRPr="004C7F80" w14:paraId="3EA17E25" w14:textId="77777777" w:rsidTr="00B230E6">
        <w:tc>
          <w:tcPr>
            <w:tcW w:w="2936" w:type="dxa"/>
          </w:tcPr>
          <w:p w14:paraId="7EC87F2B" w14:textId="77777777" w:rsidR="00734032" w:rsidRPr="004C7F80" w:rsidRDefault="00734032" w:rsidP="009A7ED2">
            <w:pPr>
              <w:spacing w:before="240" w:after="240"/>
              <w:rPr>
                <w:rFonts w:ascii="Aptos" w:eastAsia="Times New Roman" w:hAnsi="Aptos" w:cs="Arial"/>
                <w:color w:val="000000"/>
                <w:szCs w:val="24"/>
              </w:rPr>
            </w:pPr>
          </w:p>
        </w:tc>
        <w:tc>
          <w:tcPr>
            <w:tcW w:w="2035" w:type="dxa"/>
          </w:tcPr>
          <w:p w14:paraId="6CC38649" w14:textId="54713878" w:rsidR="00734032" w:rsidRPr="004C7F80" w:rsidRDefault="00734032" w:rsidP="009A7ED2">
            <w:pPr>
              <w:spacing w:before="240" w:after="240"/>
              <w:jc w:val="center"/>
              <w:rPr>
                <w:rFonts w:ascii="Aptos" w:eastAsia="Times New Roman" w:hAnsi="Aptos" w:cs="Arial"/>
                <w:color w:val="000000"/>
                <w:szCs w:val="24"/>
              </w:rPr>
            </w:pPr>
            <w:r w:rsidRPr="004C7F80">
              <w:rPr>
                <w:rFonts w:ascii="Aptos" w:eastAsia="Times New Roman" w:hAnsi="Aptos" w:cs="Arial"/>
                <w:color w:val="000000"/>
                <w:szCs w:val="24"/>
              </w:rPr>
              <w:t>$</w:t>
            </w:r>
          </w:p>
        </w:tc>
        <w:tc>
          <w:tcPr>
            <w:tcW w:w="2158" w:type="dxa"/>
          </w:tcPr>
          <w:p w14:paraId="24038D7E" w14:textId="77777777" w:rsidR="00734032" w:rsidRPr="004C7F80" w:rsidRDefault="00734032" w:rsidP="00B230E6">
            <w:pPr>
              <w:spacing w:before="240" w:after="240"/>
              <w:jc w:val="center"/>
              <w:rPr>
                <w:rFonts w:ascii="Aptos" w:eastAsia="Times New Roman" w:hAnsi="Aptos" w:cs="Arial"/>
                <w:color w:val="000000"/>
                <w:szCs w:val="24"/>
              </w:rPr>
            </w:pPr>
          </w:p>
        </w:tc>
        <w:tc>
          <w:tcPr>
            <w:tcW w:w="2951" w:type="dxa"/>
          </w:tcPr>
          <w:p w14:paraId="3757CEB3" w14:textId="77777777" w:rsidR="00734032" w:rsidRPr="004C7F80" w:rsidRDefault="00734032" w:rsidP="009A7ED2">
            <w:pPr>
              <w:spacing w:before="240" w:after="240"/>
              <w:rPr>
                <w:rFonts w:ascii="Aptos" w:eastAsia="Times New Roman" w:hAnsi="Aptos" w:cs="Arial"/>
                <w:color w:val="000000"/>
                <w:szCs w:val="24"/>
              </w:rPr>
            </w:pPr>
          </w:p>
        </w:tc>
      </w:tr>
      <w:tr w:rsidR="002675D2" w:rsidRPr="004C7F80" w14:paraId="61713504" w14:textId="77777777" w:rsidTr="00B230E6">
        <w:tc>
          <w:tcPr>
            <w:tcW w:w="2936" w:type="dxa"/>
          </w:tcPr>
          <w:p w14:paraId="6C6CB1B8" w14:textId="42A81858" w:rsidR="002675D2" w:rsidRPr="004C7F80" w:rsidRDefault="002675D2" w:rsidP="002675D2">
            <w:pPr>
              <w:spacing w:before="240" w:after="240"/>
              <w:jc w:val="right"/>
              <w:rPr>
                <w:rFonts w:ascii="Aptos" w:eastAsia="Times New Roman" w:hAnsi="Aptos" w:cs="Arial"/>
                <w:b/>
                <w:bCs/>
                <w:color w:val="000000"/>
                <w:sz w:val="28"/>
                <w:szCs w:val="28"/>
              </w:rPr>
            </w:pPr>
            <w:r w:rsidRPr="004C7F80">
              <w:rPr>
                <w:rFonts w:ascii="Aptos" w:eastAsia="Times New Roman" w:hAnsi="Aptos" w:cs="Arial"/>
                <w:b/>
                <w:bCs/>
                <w:color w:val="000000"/>
                <w:szCs w:val="24"/>
              </w:rPr>
              <w:t>Total</w:t>
            </w:r>
          </w:p>
        </w:tc>
        <w:tc>
          <w:tcPr>
            <w:tcW w:w="2035" w:type="dxa"/>
          </w:tcPr>
          <w:p w14:paraId="20EADC14" w14:textId="03985071" w:rsidR="002675D2" w:rsidRPr="004C7F80" w:rsidRDefault="00B230E6" w:rsidP="009A7ED2">
            <w:pPr>
              <w:spacing w:before="240" w:after="240"/>
              <w:jc w:val="center"/>
              <w:rPr>
                <w:rFonts w:ascii="Aptos" w:eastAsia="Times New Roman" w:hAnsi="Aptos" w:cs="Arial"/>
                <w:color w:val="000000"/>
                <w:szCs w:val="24"/>
              </w:rPr>
            </w:pPr>
            <w:r w:rsidRPr="004C7F80">
              <w:rPr>
                <w:rFonts w:ascii="Aptos" w:eastAsia="Times New Roman" w:hAnsi="Aptos" w:cs="Arial"/>
                <w:color w:val="000000"/>
                <w:szCs w:val="24"/>
              </w:rPr>
              <w:t>$</w:t>
            </w:r>
          </w:p>
        </w:tc>
        <w:tc>
          <w:tcPr>
            <w:tcW w:w="2158" w:type="dxa"/>
          </w:tcPr>
          <w:p w14:paraId="6D09A508" w14:textId="77777777" w:rsidR="002675D2" w:rsidRPr="004C7F80" w:rsidRDefault="002675D2" w:rsidP="00B230E6">
            <w:pPr>
              <w:spacing w:before="240" w:after="240"/>
              <w:jc w:val="center"/>
              <w:rPr>
                <w:rFonts w:ascii="Aptos" w:eastAsia="Times New Roman" w:hAnsi="Aptos" w:cs="Arial"/>
                <w:color w:val="000000"/>
                <w:szCs w:val="24"/>
              </w:rPr>
            </w:pPr>
          </w:p>
        </w:tc>
        <w:tc>
          <w:tcPr>
            <w:tcW w:w="2951" w:type="dxa"/>
          </w:tcPr>
          <w:p w14:paraId="260D25D5" w14:textId="77777777" w:rsidR="002675D2" w:rsidRPr="004C7F80" w:rsidRDefault="002675D2" w:rsidP="009A7ED2">
            <w:pPr>
              <w:spacing w:before="240" w:after="240"/>
              <w:rPr>
                <w:rFonts w:ascii="Aptos" w:eastAsia="Times New Roman" w:hAnsi="Aptos" w:cs="Arial"/>
                <w:color w:val="000000"/>
                <w:szCs w:val="24"/>
              </w:rPr>
            </w:pPr>
          </w:p>
        </w:tc>
      </w:tr>
    </w:tbl>
    <w:p w14:paraId="116EA7CD" w14:textId="77777777" w:rsidR="00B55DE2" w:rsidRPr="004C7F80" w:rsidRDefault="00B55DE2" w:rsidP="00132885">
      <w:pPr>
        <w:spacing w:after="0" w:line="240" w:lineRule="auto"/>
        <w:rPr>
          <w:rFonts w:ascii="Aptos" w:hAnsi="Aptos" w:cs="Calibri"/>
          <w:szCs w:val="24"/>
        </w:rPr>
      </w:pPr>
    </w:p>
    <w:p w14:paraId="5E42797C" w14:textId="77777777" w:rsidR="00263803" w:rsidRPr="004C7F80" w:rsidRDefault="00263803" w:rsidP="00132885">
      <w:pPr>
        <w:spacing w:after="0" w:line="240" w:lineRule="auto"/>
        <w:rPr>
          <w:rFonts w:ascii="Aptos" w:hAnsi="Aptos" w:cs="Calibri"/>
          <w:szCs w:val="24"/>
        </w:rPr>
      </w:pPr>
    </w:p>
    <w:p w14:paraId="7F1FEE5B" w14:textId="77777777" w:rsidR="00263803" w:rsidRPr="004C7F80" w:rsidRDefault="00263803" w:rsidP="00132885">
      <w:pPr>
        <w:spacing w:after="0" w:line="240" w:lineRule="auto"/>
        <w:rPr>
          <w:rFonts w:ascii="Aptos" w:hAnsi="Aptos" w:cs="Calibri"/>
          <w:szCs w:val="24"/>
        </w:rPr>
      </w:pPr>
    </w:p>
    <w:p w14:paraId="596B175E" w14:textId="77777777" w:rsidR="00263803" w:rsidRPr="004C7F80" w:rsidRDefault="00263803" w:rsidP="00132885">
      <w:pPr>
        <w:spacing w:after="0" w:line="240" w:lineRule="auto"/>
        <w:rPr>
          <w:rFonts w:ascii="Aptos" w:hAnsi="Aptos" w:cs="Calibri"/>
          <w:szCs w:val="24"/>
        </w:rPr>
      </w:pPr>
    </w:p>
    <w:p w14:paraId="6154BFC7" w14:textId="77777777" w:rsidR="00263803" w:rsidRPr="004C7F80" w:rsidRDefault="00263803" w:rsidP="00132885">
      <w:pPr>
        <w:spacing w:after="0" w:line="240" w:lineRule="auto"/>
        <w:rPr>
          <w:rFonts w:ascii="Aptos" w:hAnsi="Aptos" w:cs="Calibri"/>
          <w:szCs w:val="24"/>
        </w:rPr>
      </w:pPr>
    </w:p>
    <w:p w14:paraId="5158E6F7" w14:textId="77777777" w:rsidR="00263803" w:rsidRPr="004C7F80" w:rsidRDefault="00263803" w:rsidP="00132885">
      <w:pPr>
        <w:spacing w:after="0" w:line="240" w:lineRule="auto"/>
        <w:rPr>
          <w:rFonts w:ascii="Aptos" w:hAnsi="Aptos" w:cs="Calibri"/>
          <w:szCs w:val="24"/>
        </w:rPr>
      </w:pPr>
    </w:p>
    <w:p w14:paraId="7E270C04" w14:textId="77777777" w:rsidR="00263803" w:rsidRPr="004C7F80" w:rsidRDefault="00263803" w:rsidP="00132885">
      <w:pPr>
        <w:spacing w:after="0" w:line="240" w:lineRule="auto"/>
        <w:rPr>
          <w:rFonts w:ascii="Aptos" w:hAnsi="Aptos" w:cs="Calibri"/>
          <w:szCs w:val="24"/>
        </w:rPr>
      </w:pPr>
    </w:p>
    <w:p w14:paraId="49D22E73" w14:textId="77777777" w:rsidR="00263803" w:rsidRPr="004C7F80" w:rsidRDefault="00263803" w:rsidP="00132885">
      <w:pPr>
        <w:spacing w:after="0" w:line="240" w:lineRule="auto"/>
        <w:rPr>
          <w:rFonts w:ascii="Aptos" w:hAnsi="Aptos" w:cs="Calibri"/>
          <w:szCs w:val="24"/>
        </w:rPr>
      </w:pPr>
    </w:p>
    <w:p w14:paraId="5EE1ACF1" w14:textId="77777777" w:rsidR="00263803" w:rsidRPr="004C7F80" w:rsidRDefault="00263803" w:rsidP="00132885">
      <w:pPr>
        <w:spacing w:after="0" w:line="240" w:lineRule="auto"/>
        <w:rPr>
          <w:rFonts w:ascii="Aptos" w:hAnsi="Aptos" w:cs="Calibri"/>
          <w:szCs w:val="24"/>
        </w:rPr>
      </w:pPr>
    </w:p>
    <w:p w14:paraId="31B29E5E" w14:textId="77777777" w:rsidR="00263803" w:rsidRPr="004C7F80" w:rsidRDefault="00263803" w:rsidP="00132885">
      <w:pPr>
        <w:spacing w:after="0" w:line="240" w:lineRule="auto"/>
        <w:rPr>
          <w:rFonts w:ascii="Aptos" w:hAnsi="Aptos" w:cs="Calibri"/>
          <w:szCs w:val="24"/>
        </w:rPr>
      </w:pPr>
    </w:p>
    <w:p w14:paraId="3A70700A" w14:textId="77777777" w:rsidR="00263803" w:rsidRPr="004C7F80" w:rsidRDefault="00263803" w:rsidP="00132885">
      <w:pPr>
        <w:spacing w:after="0" w:line="240" w:lineRule="auto"/>
        <w:rPr>
          <w:rFonts w:ascii="Aptos" w:hAnsi="Aptos" w:cs="Calibri"/>
          <w:szCs w:val="24"/>
        </w:rPr>
      </w:pPr>
    </w:p>
    <w:p w14:paraId="0307F537" w14:textId="77777777" w:rsidR="00263803" w:rsidRPr="004C7F80" w:rsidRDefault="00263803" w:rsidP="00132885">
      <w:pPr>
        <w:spacing w:after="0" w:line="240" w:lineRule="auto"/>
        <w:rPr>
          <w:rFonts w:ascii="Aptos" w:hAnsi="Aptos" w:cs="Calibri"/>
          <w:szCs w:val="24"/>
        </w:rPr>
      </w:pPr>
    </w:p>
    <w:p w14:paraId="1810B628" w14:textId="77777777" w:rsidR="00263803" w:rsidRPr="004C7F80" w:rsidRDefault="00263803" w:rsidP="00132885">
      <w:pPr>
        <w:spacing w:after="0" w:line="240" w:lineRule="auto"/>
        <w:rPr>
          <w:rFonts w:ascii="Aptos" w:hAnsi="Aptos" w:cs="Calibri"/>
          <w:szCs w:val="24"/>
        </w:rPr>
      </w:pPr>
    </w:p>
    <w:p w14:paraId="5D2829E7" w14:textId="77777777" w:rsidR="00B55DE2" w:rsidRPr="004C7F80" w:rsidRDefault="00B55DE2" w:rsidP="00132885">
      <w:pPr>
        <w:spacing w:after="0" w:line="240" w:lineRule="auto"/>
        <w:rPr>
          <w:rFonts w:ascii="Aptos" w:hAnsi="Aptos" w:cs="Calibri"/>
          <w:szCs w:val="24"/>
        </w:rPr>
      </w:pPr>
    </w:p>
    <w:p w14:paraId="68DC793A" w14:textId="77777777" w:rsidR="00B55DE2" w:rsidRPr="004C7F80" w:rsidRDefault="00B55DE2" w:rsidP="00132885">
      <w:pPr>
        <w:spacing w:after="0" w:line="240" w:lineRule="auto"/>
        <w:rPr>
          <w:rFonts w:ascii="Aptos" w:hAnsi="Aptos" w:cs="Calibri"/>
          <w:szCs w:val="24"/>
        </w:rPr>
      </w:pPr>
    </w:p>
    <w:p w14:paraId="6D239F01" w14:textId="77777777" w:rsidR="00B55DE2" w:rsidRDefault="00B55DE2" w:rsidP="00132885">
      <w:pPr>
        <w:spacing w:after="0" w:line="240" w:lineRule="auto"/>
        <w:rPr>
          <w:rFonts w:ascii="Aptos" w:hAnsi="Aptos" w:cs="Calibri"/>
          <w:szCs w:val="24"/>
        </w:rPr>
      </w:pPr>
    </w:p>
    <w:p w14:paraId="65BED023" w14:textId="77777777" w:rsidR="004C7F80" w:rsidRDefault="004C7F80" w:rsidP="00132885">
      <w:pPr>
        <w:spacing w:after="0" w:line="240" w:lineRule="auto"/>
        <w:rPr>
          <w:rFonts w:ascii="Aptos" w:hAnsi="Aptos" w:cs="Calibri"/>
          <w:szCs w:val="24"/>
        </w:rPr>
      </w:pPr>
    </w:p>
    <w:p w14:paraId="17E1A4FF" w14:textId="77777777" w:rsidR="004C7F80" w:rsidRPr="004C7F80" w:rsidRDefault="004C7F80" w:rsidP="00132885">
      <w:pPr>
        <w:spacing w:after="0" w:line="240" w:lineRule="auto"/>
        <w:rPr>
          <w:rFonts w:ascii="Aptos" w:hAnsi="Aptos" w:cs="Calibri"/>
          <w:szCs w:val="24"/>
        </w:rPr>
      </w:pPr>
    </w:p>
    <w:p w14:paraId="64E10A81" w14:textId="77777777" w:rsidR="00805B78" w:rsidRPr="004C7F80" w:rsidRDefault="00805B78" w:rsidP="00132885">
      <w:pPr>
        <w:spacing w:after="0" w:line="240" w:lineRule="auto"/>
        <w:rPr>
          <w:rFonts w:ascii="Aptos" w:hAnsi="Aptos" w:cs="Calibri"/>
          <w:szCs w:val="24"/>
        </w:rPr>
      </w:pPr>
    </w:p>
    <w:p w14:paraId="0EE716BA" w14:textId="77777777" w:rsidR="00805B78" w:rsidRPr="004C7F80" w:rsidRDefault="00805B78" w:rsidP="00132885">
      <w:pPr>
        <w:spacing w:after="0" w:line="240" w:lineRule="auto"/>
        <w:rPr>
          <w:rFonts w:ascii="Aptos" w:hAnsi="Aptos" w:cs="Calibri"/>
          <w:szCs w:val="24"/>
        </w:rPr>
      </w:pPr>
    </w:p>
    <w:p w14:paraId="3629F818" w14:textId="77777777" w:rsidR="00805B78" w:rsidRPr="004C7F80" w:rsidRDefault="00805B78" w:rsidP="00132885">
      <w:pPr>
        <w:spacing w:after="0" w:line="240" w:lineRule="auto"/>
        <w:rPr>
          <w:rFonts w:ascii="Aptos" w:hAnsi="Aptos" w:cs="Calibri"/>
          <w:szCs w:val="24"/>
        </w:rPr>
      </w:pPr>
    </w:p>
    <w:p w14:paraId="6B24CC5A" w14:textId="77777777" w:rsidR="00805B78" w:rsidRPr="004C7F80" w:rsidRDefault="00805B78" w:rsidP="00132885">
      <w:pPr>
        <w:spacing w:after="0" w:line="240" w:lineRule="auto"/>
        <w:rPr>
          <w:rFonts w:ascii="Aptos" w:hAnsi="Aptos" w:cs="Calibri"/>
          <w:szCs w:val="24"/>
        </w:rPr>
      </w:pPr>
    </w:p>
    <w:p w14:paraId="6029BEA4" w14:textId="77777777" w:rsidR="00805B78" w:rsidRPr="004C7F80" w:rsidRDefault="00805B78" w:rsidP="00132885">
      <w:pPr>
        <w:spacing w:after="0" w:line="240" w:lineRule="auto"/>
        <w:rPr>
          <w:rFonts w:ascii="Aptos" w:hAnsi="Aptos" w:cs="Calibri"/>
          <w:szCs w:val="24"/>
        </w:rPr>
      </w:pPr>
    </w:p>
    <w:p w14:paraId="1B14D45B" w14:textId="77777777" w:rsidR="00805B78" w:rsidRPr="004C7F80" w:rsidRDefault="00805B78" w:rsidP="00132885">
      <w:pPr>
        <w:spacing w:after="0" w:line="240" w:lineRule="auto"/>
        <w:rPr>
          <w:rFonts w:ascii="Aptos" w:hAnsi="Aptos" w:cs="Calibri"/>
          <w:szCs w:val="24"/>
        </w:rPr>
      </w:pPr>
    </w:p>
    <w:p w14:paraId="66DC580D" w14:textId="77777777" w:rsidR="00CB70A1"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0903839A">
          <v:rect id="_x0000_i1029" style="width:0;height:1.5pt" o:hralign="center" o:hrstd="t" o:hr="t" fillcolor="#a0a0a0" stroked="f"/>
        </w:pict>
      </w:r>
    </w:p>
    <w:p w14:paraId="2E2AD1E6" w14:textId="2C3BDD1F" w:rsidR="00CB70A1" w:rsidRPr="004C7F80" w:rsidRDefault="00263803" w:rsidP="00132885">
      <w:pPr>
        <w:pStyle w:val="Heading1"/>
        <w:rPr>
          <w:rFonts w:ascii="Aptos" w:hAnsi="Aptos"/>
        </w:rPr>
      </w:pPr>
      <w:bookmarkStart w:id="5" w:name="_Toc211605163"/>
      <w:r w:rsidRPr="004C7F80">
        <w:rPr>
          <w:rFonts w:ascii="Aptos" w:hAnsi="Aptos"/>
        </w:rPr>
        <w:t>4</w:t>
      </w:r>
      <w:r w:rsidR="00CB70A1" w:rsidRPr="004C7F80">
        <w:rPr>
          <w:rFonts w:ascii="Aptos" w:hAnsi="Aptos"/>
        </w:rPr>
        <w:t xml:space="preserve">. </w:t>
      </w:r>
      <w:r w:rsidR="009A7ED2" w:rsidRPr="004C7F80">
        <w:rPr>
          <w:rFonts w:ascii="Aptos" w:hAnsi="Aptos"/>
        </w:rPr>
        <w:t xml:space="preserve">Outcomes and </w:t>
      </w:r>
      <w:r w:rsidR="00CB70A1" w:rsidRPr="004C7F80">
        <w:rPr>
          <w:rFonts w:ascii="Aptos" w:hAnsi="Aptos"/>
        </w:rPr>
        <w:t>Impact</w:t>
      </w:r>
      <w:bookmarkEnd w:id="5"/>
    </w:p>
    <w:p w14:paraId="3BC342F7" w14:textId="77777777" w:rsidR="00CB70A1" w:rsidRPr="004C7F80" w:rsidRDefault="00CB70A1" w:rsidP="00132885">
      <w:pPr>
        <w:spacing w:after="0" w:line="240" w:lineRule="auto"/>
        <w:rPr>
          <w:rFonts w:ascii="Aptos" w:eastAsiaTheme="majorEastAsia" w:hAnsi="Aptos" w:cs="Calibri"/>
          <w:b/>
          <w:bCs/>
          <w:color w:val="4F81BD" w:themeColor="accent1"/>
          <w:sz w:val="28"/>
          <w:szCs w:val="28"/>
        </w:rPr>
      </w:pPr>
    </w:p>
    <w:p w14:paraId="5829BF0F" w14:textId="29A33094" w:rsidR="004B3A56" w:rsidRPr="004C7F80" w:rsidRDefault="004B3A56" w:rsidP="00132885">
      <w:pPr>
        <w:pStyle w:val="NormalWeb"/>
        <w:spacing w:before="0" w:beforeAutospacing="0" w:after="0" w:afterAutospacing="0"/>
        <w:rPr>
          <w:rFonts w:ascii="Aptos" w:hAnsi="Aptos" w:cs="Calibri"/>
        </w:rPr>
      </w:pPr>
      <w:r w:rsidRPr="004C7F80">
        <w:rPr>
          <w:rFonts w:ascii="Aptos" w:hAnsi="Aptos" w:cs="Calibri"/>
        </w:rPr>
        <w:t xml:space="preserve">In concert with a Revenues Plan, measurable outcomes are vital for demonstrating impact and potentially securing funding. </w:t>
      </w:r>
      <w:r w:rsidRPr="004C7F80">
        <w:rPr>
          <w:rFonts w:ascii="Aptos" w:hAnsi="Aptos" w:cs="Calibri"/>
          <w:u w:val="single"/>
        </w:rPr>
        <w:t>Focus on a simple, focused plan</w:t>
      </w:r>
      <w:r w:rsidRPr="004C7F80">
        <w:rPr>
          <w:rFonts w:ascii="Aptos" w:hAnsi="Aptos" w:cs="Calibri"/>
        </w:rPr>
        <w:t>; overcomplicating can weaken your proposal.</w:t>
      </w:r>
    </w:p>
    <w:p w14:paraId="37A945D8" w14:textId="77777777" w:rsidR="00E420A3" w:rsidRPr="004C7F80" w:rsidRDefault="00E420A3" w:rsidP="00132885">
      <w:pPr>
        <w:pStyle w:val="NormalWeb"/>
        <w:spacing w:before="0" w:beforeAutospacing="0" w:after="0" w:afterAutospacing="0"/>
        <w:rPr>
          <w:rFonts w:ascii="Aptos" w:hAnsi="Aptos" w:cs="Calibri"/>
        </w:rPr>
      </w:pPr>
    </w:p>
    <w:p w14:paraId="57778FD4" w14:textId="64C88C41" w:rsidR="00E420A3" w:rsidRPr="004C7F80" w:rsidRDefault="00E420A3" w:rsidP="00132885">
      <w:pPr>
        <w:pStyle w:val="NormalWeb"/>
        <w:spacing w:before="0" w:beforeAutospacing="0" w:after="0" w:afterAutospacing="0"/>
        <w:rPr>
          <w:rFonts w:ascii="Aptos" w:hAnsi="Aptos" w:cs="Calibri"/>
        </w:rPr>
      </w:pPr>
      <w:hyperlink r:id="rId8" w:history="1">
        <w:r w:rsidRPr="004C7F80">
          <w:rPr>
            <w:rStyle w:val="Hyperlink"/>
            <w:rFonts w:ascii="Aptos" w:hAnsi="Aptos" w:cs="Calibri"/>
          </w:rPr>
          <w:t>Reference this document</w:t>
        </w:r>
      </w:hyperlink>
      <w:r w:rsidRPr="004C7F80">
        <w:rPr>
          <w:rFonts w:ascii="Aptos" w:hAnsi="Aptos" w:cs="Calibri"/>
        </w:rPr>
        <w:t xml:space="preserve"> for </w:t>
      </w:r>
      <w:r w:rsidR="00F60512" w:rsidRPr="004C7F80">
        <w:rPr>
          <w:rFonts w:ascii="Aptos" w:hAnsi="Aptos" w:cs="Calibri"/>
        </w:rPr>
        <w:t>outcomes/</w:t>
      </w:r>
      <w:r w:rsidRPr="004C7F80">
        <w:rPr>
          <w:rFonts w:ascii="Aptos" w:hAnsi="Aptos" w:cs="Calibri"/>
        </w:rPr>
        <w:t>impact ideas.</w:t>
      </w:r>
      <w:r w:rsidR="00F60512" w:rsidRPr="004C7F80">
        <w:rPr>
          <w:rFonts w:ascii="Aptos" w:hAnsi="Aptos" w:cs="Calibri"/>
        </w:rPr>
        <w:t xml:space="preserve"> Use the terminology within it</w:t>
      </w:r>
      <w:r w:rsidR="004C7F80">
        <w:rPr>
          <w:rFonts w:ascii="Aptos" w:hAnsi="Aptos" w:cs="Calibri"/>
        </w:rPr>
        <w:t>,</w:t>
      </w:r>
      <w:r w:rsidR="00F60512" w:rsidRPr="004C7F80">
        <w:rPr>
          <w:rFonts w:ascii="Aptos" w:hAnsi="Aptos" w:cs="Calibri"/>
        </w:rPr>
        <w:t xml:space="preserve"> as makes sense.</w:t>
      </w:r>
    </w:p>
    <w:p w14:paraId="73025119" w14:textId="77777777" w:rsidR="00734032" w:rsidRPr="004C7F80" w:rsidRDefault="00734032" w:rsidP="00132885">
      <w:pPr>
        <w:pStyle w:val="NormalWeb"/>
        <w:spacing w:before="0" w:beforeAutospacing="0" w:after="0" w:afterAutospacing="0"/>
        <w:rPr>
          <w:rFonts w:ascii="Aptos" w:hAnsi="Aptos" w:cs="Calibri"/>
        </w:rPr>
      </w:pPr>
    </w:p>
    <w:p w14:paraId="5B208121" w14:textId="77777777" w:rsidR="00734032" w:rsidRPr="004C7F80" w:rsidRDefault="00734032" w:rsidP="00132885">
      <w:pPr>
        <w:pStyle w:val="NormalWeb"/>
        <w:spacing w:before="0" w:beforeAutospacing="0" w:after="0" w:afterAutospacing="0"/>
        <w:rPr>
          <w:rFonts w:ascii="Aptos" w:hAnsi="Aptos" w:cs="Calibri"/>
        </w:rPr>
      </w:pPr>
    </w:p>
    <w:p w14:paraId="60F4AE43" w14:textId="77777777" w:rsidR="00734032" w:rsidRPr="004C7F80" w:rsidRDefault="00734032" w:rsidP="00132885">
      <w:pPr>
        <w:pStyle w:val="NormalWeb"/>
        <w:spacing w:before="0" w:beforeAutospacing="0" w:after="0" w:afterAutospacing="0"/>
        <w:rPr>
          <w:rFonts w:ascii="Aptos" w:hAnsi="Aptos" w:cs="Calibri"/>
        </w:rPr>
      </w:pPr>
    </w:p>
    <w:p w14:paraId="70CBF17D" w14:textId="77777777" w:rsidR="00734032" w:rsidRPr="004C7F80" w:rsidRDefault="00734032" w:rsidP="00132885">
      <w:pPr>
        <w:pStyle w:val="NormalWeb"/>
        <w:spacing w:before="0" w:beforeAutospacing="0" w:after="0" w:afterAutospacing="0"/>
        <w:rPr>
          <w:rFonts w:ascii="Aptos" w:hAnsi="Aptos" w:cs="Calibri"/>
        </w:rPr>
      </w:pPr>
    </w:p>
    <w:p w14:paraId="1B55228A" w14:textId="77777777" w:rsidR="00734032" w:rsidRPr="004C7F80" w:rsidRDefault="00734032" w:rsidP="00132885">
      <w:pPr>
        <w:pStyle w:val="NormalWeb"/>
        <w:spacing w:before="0" w:beforeAutospacing="0" w:after="0" w:afterAutospacing="0"/>
        <w:rPr>
          <w:rFonts w:ascii="Aptos" w:hAnsi="Aptos" w:cs="Calibri"/>
        </w:rPr>
      </w:pPr>
    </w:p>
    <w:p w14:paraId="1CE90FD0" w14:textId="77777777" w:rsidR="00734032" w:rsidRPr="004C7F80" w:rsidRDefault="00734032" w:rsidP="00132885">
      <w:pPr>
        <w:pStyle w:val="NormalWeb"/>
        <w:spacing w:before="0" w:beforeAutospacing="0" w:after="0" w:afterAutospacing="0"/>
        <w:rPr>
          <w:rFonts w:ascii="Aptos" w:hAnsi="Aptos" w:cs="Calibri"/>
        </w:rPr>
      </w:pPr>
    </w:p>
    <w:p w14:paraId="7604C34E" w14:textId="77777777" w:rsidR="00734032" w:rsidRPr="004C7F80" w:rsidRDefault="00734032" w:rsidP="00132885">
      <w:pPr>
        <w:pStyle w:val="NormalWeb"/>
        <w:spacing w:before="0" w:beforeAutospacing="0" w:after="0" w:afterAutospacing="0"/>
        <w:rPr>
          <w:rFonts w:ascii="Aptos" w:hAnsi="Aptos" w:cs="Calibri"/>
        </w:rPr>
      </w:pPr>
    </w:p>
    <w:p w14:paraId="44E84DBE" w14:textId="77777777" w:rsidR="00734032" w:rsidRPr="004C7F80" w:rsidRDefault="00734032" w:rsidP="00132885">
      <w:pPr>
        <w:pStyle w:val="NormalWeb"/>
        <w:spacing w:before="0" w:beforeAutospacing="0" w:after="0" w:afterAutospacing="0"/>
        <w:rPr>
          <w:rFonts w:ascii="Aptos" w:hAnsi="Aptos" w:cs="Calibri"/>
        </w:rPr>
      </w:pPr>
    </w:p>
    <w:p w14:paraId="2B073E89" w14:textId="77777777" w:rsidR="00734032" w:rsidRPr="004C7F80" w:rsidRDefault="00734032" w:rsidP="00132885">
      <w:pPr>
        <w:pStyle w:val="NormalWeb"/>
        <w:spacing w:before="0" w:beforeAutospacing="0" w:after="0" w:afterAutospacing="0"/>
        <w:rPr>
          <w:rFonts w:ascii="Aptos" w:hAnsi="Aptos" w:cs="Calibri"/>
        </w:rPr>
      </w:pPr>
    </w:p>
    <w:p w14:paraId="4A5D28AB" w14:textId="77777777" w:rsidR="00734032" w:rsidRPr="004C7F80" w:rsidRDefault="00734032" w:rsidP="00132885">
      <w:pPr>
        <w:pStyle w:val="NormalWeb"/>
        <w:spacing w:before="0" w:beforeAutospacing="0" w:after="0" w:afterAutospacing="0"/>
        <w:rPr>
          <w:rFonts w:ascii="Aptos" w:hAnsi="Aptos" w:cs="Calibri"/>
        </w:rPr>
      </w:pPr>
    </w:p>
    <w:p w14:paraId="2FA8ADB9" w14:textId="77777777" w:rsidR="00734032" w:rsidRPr="004C7F80" w:rsidRDefault="00734032" w:rsidP="00132885">
      <w:pPr>
        <w:pStyle w:val="NormalWeb"/>
        <w:spacing w:before="0" w:beforeAutospacing="0" w:after="0" w:afterAutospacing="0"/>
        <w:rPr>
          <w:rFonts w:ascii="Aptos" w:hAnsi="Aptos" w:cs="Calibri"/>
        </w:rPr>
      </w:pPr>
    </w:p>
    <w:p w14:paraId="014042A5" w14:textId="77777777" w:rsidR="00734032" w:rsidRPr="004C7F80" w:rsidRDefault="00734032" w:rsidP="00132885">
      <w:pPr>
        <w:pStyle w:val="NormalWeb"/>
        <w:spacing w:before="0" w:beforeAutospacing="0" w:after="0" w:afterAutospacing="0"/>
        <w:rPr>
          <w:rFonts w:ascii="Aptos" w:hAnsi="Aptos" w:cs="Calibri"/>
        </w:rPr>
      </w:pPr>
    </w:p>
    <w:p w14:paraId="2E73582B" w14:textId="77777777" w:rsidR="00734032" w:rsidRPr="004C7F80" w:rsidRDefault="00734032" w:rsidP="00132885">
      <w:pPr>
        <w:pStyle w:val="NormalWeb"/>
        <w:spacing w:before="0" w:beforeAutospacing="0" w:after="0" w:afterAutospacing="0"/>
        <w:rPr>
          <w:rFonts w:ascii="Aptos" w:hAnsi="Aptos" w:cs="Calibri"/>
        </w:rPr>
      </w:pPr>
    </w:p>
    <w:p w14:paraId="1564F7A5" w14:textId="77777777" w:rsidR="00734032" w:rsidRPr="004C7F80" w:rsidRDefault="00734032" w:rsidP="00132885">
      <w:pPr>
        <w:pStyle w:val="NormalWeb"/>
        <w:spacing w:before="0" w:beforeAutospacing="0" w:after="0" w:afterAutospacing="0"/>
        <w:rPr>
          <w:rFonts w:ascii="Aptos" w:hAnsi="Aptos" w:cs="Calibri"/>
        </w:rPr>
      </w:pPr>
    </w:p>
    <w:p w14:paraId="24B9BBAA" w14:textId="77777777" w:rsidR="00734032" w:rsidRPr="004C7F80" w:rsidRDefault="00734032" w:rsidP="00132885">
      <w:pPr>
        <w:pStyle w:val="NormalWeb"/>
        <w:spacing w:before="0" w:beforeAutospacing="0" w:after="0" w:afterAutospacing="0"/>
        <w:rPr>
          <w:rFonts w:ascii="Aptos" w:hAnsi="Aptos" w:cs="Calibri"/>
        </w:rPr>
      </w:pPr>
    </w:p>
    <w:p w14:paraId="1CDE1776" w14:textId="77777777" w:rsidR="00734032" w:rsidRPr="004C7F80" w:rsidRDefault="00734032" w:rsidP="00132885">
      <w:pPr>
        <w:pStyle w:val="NormalWeb"/>
        <w:spacing w:before="0" w:beforeAutospacing="0" w:after="0" w:afterAutospacing="0"/>
        <w:rPr>
          <w:rFonts w:ascii="Aptos" w:hAnsi="Aptos" w:cs="Calibri"/>
        </w:rPr>
      </w:pPr>
    </w:p>
    <w:p w14:paraId="45D35F0F" w14:textId="77777777" w:rsidR="00734032" w:rsidRPr="004C7F80" w:rsidRDefault="00734032" w:rsidP="00132885">
      <w:pPr>
        <w:pStyle w:val="NormalWeb"/>
        <w:spacing w:before="0" w:beforeAutospacing="0" w:after="0" w:afterAutospacing="0"/>
        <w:rPr>
          <w:rFonts w:ascii="Aptos" w:hAnsi="Aptos" w:cs="Calibri"/>
        </w:rPr>
      </w:pPr>
    </w:p>
    <w:p w14:paraId="6D2942A6" w14:textId="77777777" w:rsidR="00734032" w:rsidRPr="004C7F80" w:rsidRDefault="00734032" w:rsidP="00132885">
      <w:pPr>
        <w:pStyle w:val="NormalWeb"/>
        <w:spacing w:before="0" w:beforeAutospacing="0" w:after="0" w:afterAutospacing="0"/>
        <w:rPr>
          <w:rFonts w:ascii="Aptos" w:hAnsi="Aptos" w:cs="Calibri"/>
        </w:rPr>
      </w:pPr>
    </w:p>
    <w:p w14:paraId="7E83F2F1" w14:textId="77777777" w:rsidR="00734032" w:rsidRPr="004C7F80" w:rsidRDefault="00734032" w:rsidP="00132885">
      <w:pPr>
        <w:pStyle w:val="NormalWeb"/>
        <w:spacing w:before="0" w:beforeAutospacing="0" w:after="0" w:afterAutospacing="0"/>
        <w:rPr>
          <w:rFonts w:ascii="Aptos" w:hAnsi="Aptos" w:cs="Calibri"/>
        </w:rPr>
      </w:pPr>
    </w:p>
    <w:p w14:paraId="117E80DD" w14:textId="77777777" w:rsidR="00734032" w:rsidRPr="004C7F80" w:rsidRDefault="00734032" w:rsidP="00132885">
      <w:pPr>
        <w:pStyle w:val="NormalWeb"/>
        <w:spacing w:before="0" w:beforeAutospacing="0" w:after="0" w:afterAutospacing="0"/>
        <w:rPr>
          <w:rFonts w:ascii="Aptos" w:hAnsi="Aptos" w:cs="Calibri"/>
        </w:rPr>
      </w:pPr>
    </w:p>
    <w:p w14:paraId="69F208A3" w14:textId="77777777" w:rsidR="00734032" w:rsidRPr="004C7F80" w:rsidRDefault="00734032" w:rsidP="00132885">
      <w:pPr>
        <w:pStyle w:val="NormalWeb"/>
        <w:spacing w:before="0" w:beforeAutospacing="0" w:after="0" w:afterAutospacing="0"/>
        <w:rPr>
          <w:rFonts w:ascii="Aptos" w:hAnsi="Aptos" w:cs="Calibri"/>
        </w:rPr>
      </w:pPr>
    </w:p>
    <w:p w14:paraId="5ABA33BA" w14:textId="77777777" w:rsidR="00734032" w:rsidRPr="004C7F80" w:rsidRDefault="00734032" w:rsidP="00132885">
      <w:pPr>
        <w:pStyle w:val="NormalWeb"/>
        <w:spacing w:before="0" w:beforeAutospacing="0" w:after="0" w:afterAutospacing="0"/>
        <w:rPr>
          <w:rFonts w:ascii="Aptos" w:hAnsi="Aptos" w:cs="Calibri"/>
        </w:rPr>
      </w:pPr>
    </w:p>
    <w:p w14:paraId="45A6E8C6" w14:textId="77777777" w:rsidR="00734032" w:rsidRPr="004C7F80" w:rsidRDefault="00734032" w:rsidP="00132885">
      <w:pPr>
        <w:pStyle w:val="NormalWeb"/>
        <w:spacing w:before="0" w:beforeAutospacing="0" w:after="0" w:afterAutospacing="0"/>
        <w:rPr>
          <w:rFonts w:ascii="Aptos" w:hAnsi="Aptos" w:cs="Calibri"/>
        </w:rPr>
      </w:pPr>
    </w:p>
    <w:p w14:paraId="4986BD8F" w14:textId="77777777" w:rsidR="00734032" w:rsidRPr="004C7F80" w:rsidRDefault="00734032" w:rsidP="00132885">
      <w:pPr>
        <w:pStyle w:val="NormalWeb"/>
        <w:spacing w:before="0" w:beforeAutospacing="0" w:after="0" w:afterAutospacing="0"/>
        <w:rPr>
          <w:rFonts w:ascii="Aptos" w:hAnsi="Aptos" w:cs="Calibri"/>
        </w:rPr>
      </w:pPr>
    </w:p>
    <w:p w14:paraId="44C9E390" w14:textId="77777777" w:rsidR="00734032" w:rsidRPr="004C7F80" w:rsidRDefault="00734032" w:rsidP="00132885">
      <w:pPr>
        <w:pStyle w:val="NormalWeb"/>
        <w:spacing w:before="0" w:beforeAutospacing="0" w:after="0" w:afterAutospacing="0"/>
        <w:rPr>
          <w:rFonts w:ascii="Aptos" w:hAnsi="Aptos" w:cs="Calibri"/>
        </w:rPr>
      </w:pPr>
    </w:p>
    <w:p w14:paraId="7F843504" w14:textId="77777777" w:rsidR="00734032" w:rsidRPr="004C7F80" w:rsidRDefault="00734032" w:rsidP="00132885">
      <w:pPr>
        <w:pStyle w:val="NormalWeb"/>
        <w:spacing w:before="0" w:beforeAutospacing="0" w:after="0" w:afterAutospacing="0"/>
        <w:rPr>
          <w:rFonts w:ascii="Aptos" w:hAnsi="Aptos" w:cs="Calibri"/>
        </w:rPr>
      </w:pPr>
    </w:p>
    <w:p w14:paraId="399E46A3" w14:textId="77777777" w:rsidR="00734032" w:rsidRPr="004C7F80" w:rsidRDefault="00734032" w:rsidP="00132885">
      <w:pPr>
        <w:pStyle w:val="NormalWeb"/>
        <w:spacing w:before="0" w:beforeAutospacing="0" w:after="0" w:afterAutospacing="0"/>
        <w:rPr>
          <w:rFonts w:ascii="Aptos" w:hAnsi="Aptos" w:cs="Calibri"/>
        </w:rPr>
      </w:pPr>
    </w:p>
    <w:p w14:paraId="505054AE" w14:textId="77777777" w:rsidR="00734032" w:rsidRPr="004C7F80" w:rsidRDefault="00734032" w:rsidP="00132885">
      <w:pPr>
        <w:pStyle w:val="NormalWeb"/>
        <w:spacing w:before="0" w:beforeAutospacing="0" w:after="0" w:afterAutospacing="0"/>
        <w:rPr>
          <w:rFonts w:ascii="Aptos" w:hAnsi="Aptos" w:cs="Calibri"/>
        </w:rPr>
      </w:pPr>
    </w:p>
    <w:p w14:paraId="4AC416E2" w14:textId="77777777" w:rsidR="00734032" w:rsidRPr="004C7F80" w:rsidRDefault="00734032" w:rsidP="00132885">
      <w:pPr>
        <w:pStyle w:val="NormalWeb"/>
        <w:spacing w:before="0" w:beforeAutospacing="0" w:after="0" w:afterAutospacing="0"/>
        <w:rPr>
          <w:rFonts w:ascii="Aptos" w:hAnsi="Aptos" w:cs="Calibri"/>
        </w:rPr>
      </w:pPr>
    </w:p>
    <w:p w14:paraId="4C55D26C" w14:textId="77777777" w:rsidR="00734032" w:rsidRPr="004C7F80" w:rsidRDefault="00734032" w:rsidP="00132885">
      <w:pPr>
        <w:pStyle w:val="NormalWeb"/>
        <w:spacing w:before="0" w:beforeAutospacing="0" w:after="0" w:afterAutospacing="0"/>
        <w:rPr>
          <w:rFonts w:ascii="Aptos" w:hAnsi="Aptos" w:cs="Calibri"/>
        </w:rPr>
      </w:pPr>
    </w:p>
    <w:p w14:paraId="3C4CBDDC" w14:textId="77777777" w:rsidR="00734032" w:rsidRPr="004C7F80" w:rsidRDefault="00734032" w:rsidP="00132885">
      <w:pPr>
        <w:pStyle w:val="NormalWeb"/>
        <w:spacing w:before="0" w:beforeAutospacing="0" w:after="0" w:afterAutospacing="0"/>
        <w:rPr>
          <w:rFonts w:ascii="Aptos" w:hAnsi="Aptos" w:cs="Calibri"/>
        </w:rPr>
      </w:pPr>
    </w:p>
    <w:p w14:paraId="4BBAEFB5" w14:textId="77777777" w:rsidR="00734032" w:rsidRPr="004C7F80" w:rsidRDefault="00734032" w:rsidP="00132885">
      <w:pPr>
        <w:pStyle w:val="NormalWeb"/>
        <w:spacing w:before="0" w:beforeAutospacing="0" w:after="0" w:afterAutospacing="0"/>
        <w:rPr>
          <w:rFonts w:ascii="Aptos" w:hAnsi="Aptos" w:cs="Calibri"/>
        </w:rPr>
      </w:pPr>
    </w:p>
    <w:p w14:paraId="32DFFD7C" w14:textId="77777777" w:rsidR="00734032" w:rsidRPr="004C7F80" w:rsidRDefault="00734032" w:rsidP="00132885">
      <w:pPr>
        <w:pStyle w:val="NormalWeb"/>
        <w:spacing w:before="0" w:beforeAutospacing="0" w:after="0" w:afterAutospacing="0"/>
        <w:rPr>
          <w:rFonts w:ascii="Aptos" w:hAnsi="Aptos" w:cs="Calibri"/>
        </w:rPr>
      </w:pPr>
    </w:p>
    <w:p w14:paraId="2FF6AF45" w14:textId="77777777" w:rsidR="00734032" w:rsidRPr="004C7F80" w:rsidRDefault="00734032" w:rsidP="00132885">
      <w:pPr>
        <w:pStyle w:val="NormalWeb"/>
        <w:spacing w:before="0" w:beforeAutospacing="0" w:after="0" w:afterAutospacing="0"/>
        <w:rPr>
          <w:rFonts w:ascii="Aptos" w:hAnsi="Aptos" w:cs="Calibri"/>
        </w:rPr>
      </w:pPr>
    </w:p>
    <w:p w14:paraId="4ECC124E" w14:textId="77777777" w:rsidR="00B55DE2"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6EF09659">
          <v:rect id="_x0000_i1030" style="width:0;height:1.5pt" o:hralign="center" o:hrstd="t" o:hr="t" fillcolor="#a0a0a0" stroked="f"/>
        </w:pict>
      </w:r>
    </w:p>
    <w:p w14:paraId="05E70857" w14:textId="02FCC427" w:rsidR="00B55DE2" w:rsidRPr="004C7F80" w:rsidRDefault="007067C4" w:rsidP="00132885">
      <w:pPr>
        <w:pStyle w:val="Heading1"/>
        <w:rPr>
          <w:rFonts w:ascii="Aptos" w:hAnsi="Aptos"/>
        </w:rPr>
      </w:pPr>
      <w:bookmarkStart w:id="6" w:name="_Toc211605164"/>
      <w:r w:rsidRPr="004C7F80">
        <w:rPr>
          <w:rFonts w:ascii="Aptos" w:hAnsi="Aptos"/>
        </w:rPr>
        <w:t xml:space="preserve">5. </w:t>
      </w:r>
      <w:r w:rsidR="009A7ED2" w:rsidRPr="004C7F80">
        <w:rPr>
          <w:rFonts w:ascii="Aptos" w:hAnsi="Aptos"/>
        </w:rPr>
        <w:t>Budget</w:t>
      </w:r>
      <w:bookmarkEnd w:id="6"/>
    </w:p>
    <w:p w14:paraId="7B99232F" w14:textId="77777777" w:rsidR="00B55DE2" w:rsidRPr="004C7F80" w:rsidRDefault="00B55DE2" w:rsidP="00132885">
      <w:pPr>
        <w:spacing w:line="240" w:lineRule="auto"/>
        <w:rPr>
          <w:rFonts w:ascii="Aptos" w:hAnsi="Aptos" w:cs="Calibri"/>
          <w:color w:val="000000" w:themeColor="text1"/>
        </w:rPr>
      </w:pPr>
    </w:p>
    <w:p w14:paraId="039D7E6F" w14:textId="6D1ABD8A" w:rsidR="00DC043F" w:rsidRPr="004C7F80" w:rsidRDefault="00B230E6" w:rsidP="00132885">
      <w:pPr>
        <w:spacing w:line="240" w:lineRule="auto"/>
        <w:rPr>
          <w:rFonts w:ascii="Aptos" w:hAnsi="Aptos" w:cs="Calibri"/>
          <w:color w:val="000000" w:themeColor="text1"/>
          <w:szCs w:val="24"/>
        </w:rPr>
      </w:pPr>
      <w:r w:rsidRPr="004C7F80">
        <w:rPr>
          <w:rFonts w:ascii="Aptos" w:hAnsi="Aptos" w:cs="Calibri"/>
          <w:color w:val="000000" w:themeColor="text1"/>
        </w:rPr>
        <w:t>Create a</w:t>
      </w:r>
      <w:r w:rsidR="007A456B" w:rsidRPr="004C7F80">
        <w:rPr>
          <w:rFonts w:ascii="Aptos" w:hAnsi="Aptos" w:cs="Calibri"/>
          <w:color w:val="000000" w:themeColor="text1"/>
        </w:rPr>
        <w:t xml:space="preserve"> budget</w:t>
      </w:r>
      <w:r w:rsidRPr="004C7F80">
        <w:rPr>
          <w:rFonts w:ascii="Aptos" w:hAnsi="Aptos" w:cs="Calibri"/>
          <w:color w:val="000000" w:themeColor="text1"/>
        </w:rPr>
        <w:t xml:space="preserve"> </w:t>
      </w:r>
      <w:r w:rsidR="00DC043F" w:rsidRPr="004C7F80">
        <w:rPr>
          <w:rFonts w:ascii="Aptos" w:hAnsi="Aptos" w:cs="Calibri"/>
          <w:color w:val="000000" w:themeColor="text1"/>
        </w:rPr>
        <w:t>that is in concert with you</w:t>
      </w:r>
      <w:r w:rsidR="007067C4" w:rsidRPr="004C7F80">
        <w:rPr>
          <w:rFonts w:ascii="Aptos" w:hAnsi="Aptos" w:cs="Calibri"/>
          <w:color w:val="000000" w:themeColor="text1"/>
        </w:rPr>
        <w:t>r</w:t>
      </w:r>
      <w:r w:rsidR="00DC043F" w:rsidRPr="004C7F80">
        <w:rPr>
          <w:rFonts w:ascii="Aptos" w:hAnsi="Aptos" w:cs="Calibri"/>
          <w:color w:val="000000" w:themeColor="text1"/>
        </w:rPr>
        <w:t xml:space="preserve"> </w:t>
      </w:r>
      <w:r w:rsidRPr="004C7F80">
        <w:rPr>
          <w:rFonts w:ascii="Aptos" w:hAnsi="Aptos" w:cs="Calibri"/>
          <w:color w:val="000000" w:themeColor="text1"/>
        </w:rPr>
        <w:t xml:space="preserve">Funding </w:t>
      </w:r>
      <w:r w:rsidR="00DC043F" w:rsidRPr="004C7F80">
        <w:rPr>
          <w:rFonts w:ascii="Aptos" w:hAnsi="Aptos" w:cs="Calibri"/>
          <w:color w:val="000000" w:themeColor="text1"/>
        </w:rPr>
        <w:t>Plan</w:t>
      </w:r>
      <w:r w:rsidR="005A27CF" w:rsidRPr="004C7F80">
        <w:rPr>
          <w:rFonts w:ascii="Aptos" w:hAnsi="Aptos" w:cs="Calibri"/>
          <w:color w:val="000000" w:themeColor="text1"/>
        </w:rPr>
        <w:t xml:space="preserve"> and </w:t>
      </w:r>
      <w:r w:rsidR="00D91485" w:rsidRPr="004C7F80">
        <w:rPr>
          <w:rFonts w:ascii="Aptos" w:hAnsi="Aptos" w:cs="Calibri"/>
          <w:color w:val="000000" w:themeColor="text1"/>
        </w:rPr>
        <w:t>i</w:t>
      </w:r>
      <w:r w:rsidR="005A27CF" w:rsidRPr="004C7F80">
        <w:rPr>
          <w:rFonts w:ascii="Aptos" w:hAnsi="Aptos" w:cs="Calibri"/>
          <w:color w:val="000000" w:themeColor="text1"/>
        </w:rPr>
        <w:t>mpact planning</w:t>
      </w:r>
      <w:r w:rsidR="00DC043F" w:rsidRPr="004C7F80">
        <w:rPr>
          <w:rFonts w:ascii="Aptos" w:hAnsi="Aptos" w:cs="Calibri"/>
          <w:color w:val="000000" w:themeColor="text1"/>
        </w:rPr>
        <w:t>.</w:t>
      </w:r>
      <w:r w:rsidRPr="004C7F80">
        <w:rPr>
          <w:rFonts w:ascii="Aptos" w:hAnsi="Aptos" w:cs="Calibri"/>
          <w:color w:val="000000" w:themeColor="text1"/>
        </w:rPr>
        <w:t xml:space="preserve"> </w:t>
      </w:r>
      <w:r w:rsidR="006F14B1" w:rsidRPr="004C7F80">
        <w:rPr>
          <w:rFonts w:ascii="Aptos" w:hAnsi="Aptos" w:cs="Calibri"/>
          <w:color w:val="000000" w:themeColor="text1"/>
        </w:rPr>
        <w:t>Download and u</w:t>
      </w:r>
      <w:r w:rsidR="00363898" w:rsidRPr="004C7F80">
        <w:rPr>
          <w:rFonts w:ascii="Aptos" w:hAnsi="Aptos" w:cs="Calibri"/>
          <w:color w:val="000000" w:themeColor="text1"/>
        </w:rPr>
        <w:t xml:space="preserve">se the </w:t>
      </w:r>
      <w:r w:rsidR="006F14B1" w:rsidRPr="004C7F80">
        <w:rPr>
          <w:rFonts w:ascii="Aptos" w:hAnsi="Aptos" w:cs="Calibri"/>
          <w:color w:val="000000" w:themeColor="text1"/>
        </w:rPr>
        <w:t xml:space="preserve">Nonprofit Connection </w:t>
      </w:r>
      <w:hyperlink r:id="rId9" w:history="1">
        <w:r w:rsidR="006F14B1" w:rsidRPr="004C7F80">
          <w:rPr>
            <w:rStyle w:val="Hyperlink"/>
            <w:rFonts w:ascii="Aptos" w:hAnsi="Aptos" w:cs="Calibri"/>
          </w:rPr>
          <w:t>Budget Template</w:t>
        </w:r>
      </w:hyperlink>
      <w:r w:rsidR="006F14B1" w:rsidRPr="004C7F80">
        <w:rPr>
          <w:rFonts w:ascii="Aptos" w:hAnsi="Aptos" w:cs="Calibri"/>
          <w:color w:val="000000" w:themeColor="text1"/>
        </w:rPr>
        <w:t xml:space="preserve"> to help.</w:t>
      </w:r>
    </w:p>
    <w:p w14:paraId="238A9EBB" w14:textId="77777777" w:rsidR="00B55DE2" w:rsidRPr="004C7F80" w:rsidRDefault="00B55DE2" w:rsidP="00132885">
      <w:pPr>
        <w:spacing w:line="240" w:lineRule="auto"/>
        <w:rPr>
          <w:rFonts w:ascii="Aptos" w:hAnsi="Aptos" w:cs="Calibri"/>
          <w:color w:val="000000" w:themeColor="text1"/>
          <w:szCs w:val="24"/>
        </w:rPr>
      </w:pPr>
    </w:p>
    <w:p w14:paraId="17F82748" w14:textId="77777777" w:rsidR="00B55DE2" w:rsidRPr="004C7F80" w:rsidRDefault="00B55DE2" w:rsidP="00132885">
      <w:pPr>
        <w:spacing w:line="240" w:lineRule="auto"/>
        <w:rPr>
          <w:rFonts w:ascii="Aptos" w:hAnsi="Aptos" w:cs="Calibri"/>
          <w:color w:val="000000" w:themeColor="text1"/>
          <w:szCs w:val="24"/>
        </w:rPr>
      </w:pPr>
    </w:p>
    <w:p w14:paraId="2607A33D" w14:textId="77777777" w:rsidR="00B55DE2" w:rsidRPr="004C7F80" w:rsidRDefault="00B55DE2" w:rsidP="00132885">
      <w:pPr>
        <w:spacing w:line="240" w:lineRule="auto"/>
        <w:rPr>
          <w:rFonts w:ascii="Aptos" w:hAnsi="Aptos" w:cs="Calibri"/>
          <w:color w:val="000000" w:themeColor="text1"/>
          <w:szCs w:val="24"/>
        </w:rPr>
      </w:pPr>
    </w:p>
    <w:p w14:paraId="0E0E29D7" w14:textId="77777777" w:rsidR="00B55DE2" w:rsidRPr="004C7F80" w:rsidRDefault="00B55DE2" w:rsidP="00132885">
      <w:pPr>
        <w:spacing w:line="240" w:lineRule="auto"/>
        <w:rPr>
          <w:rFonts w:ascii="Aptos" w:hAnsi="Aptos" w:cs="Calibri"/>
          <w:color w:val="000000" w:themeColor="text1"/>
          <w:szCs w:val="24"/>
        </w:rPr>
      </w:pPr>
    </w:p>
    <w:p w14:paraId="5067C5F1" w14:textId="77777777" w:rsidR="00B55DE2" w:rsidRPr="004C7F80" w:rsidRDefault="00B55DE2" w:rsidP="00132885">
      <w:pPr>
        <w:spacing w:line="240" w:lineRule="auto"/>
        <w:rPr>
          <w:rFonts w:ascii="Aptos" w:hAnsi="Aptos" w:cs="Calibri"/>
          <w:color w:val="000000" w:themeColor="text1"/>
          <w:szCs w:val="24"/>
        </w:rPr>
      </w:pPr>
    </w:p>
    <w:p w14:paraId="3821882A" w14:textId="77777777" w:rsidR="00B55DE2" w:rsidRPr="004C7F80" w:rsidRDefault="00B55DE2" w:rsidP="00132885">
      <w:pPr>
        <w:spacing w:line="240" w:lineRule="auto"/>
        <w:rPr>
          <w:rFonts w:ascii="Aptos" w:hAnsi="Aptos" w:cs="Calibri"/>
          <w:color w:val="000000" w:themeColor="text1"/>
          <w:szCs w:val="24"/>
        </w:rPr>
      </w:pPr>
    </w:p>
    <w:p w14:paraId="79719662" w14:textId="77777777" w:rsidR="00B55DE2" w:rsidRPr="004C7F80" w:rsidRDefault="00B55DE2" w:rsidP="00132885">
      <w:pPr>
        <w:spacing w:line="240" w:lineRule="auto"/>
        <w:rPr>
          <w:rFonts w:ascii="Aptos" w:hAnsi="Aptos" w:cs="Calibri"/>
          <w:color w:val="000000" w:themeColor="text1"/>
          <w:szCs w:val="24"/>
        </w:rPr>
      </w:pPr>
    </w:p>
    <w:p w14:paraId="15A339B8" w14:textId="77777777" w:rsidR="00B55DE2" w:rsidRPr="004C7F80" w:rsidRDefault="00B55DE2" w:rsidP="00132885">
      <w:pPr>
        <w:spacing w:line="240" w:lineRule="auto"/>
        <w:rPr>
          <w:rFonts w:ascii="Aptos" w:hAnsi="Aptos" w:cs="Calibri"/>
          <w:color w:val="000000" w:themeColor="text1"/>
          <w:szCs w:val="24"/>
        </w:rPr>
      </w:pPr>
    </w:p>
    <w:p w14:paraId="31EA1519" w14:textId="77777777" w:rsidR="00B55DE2" w:rsidRPr="004C7F80" w:rsidRDefault="00B55DE2" w:rsidP="00132885">
      <w:pPr>
        <w:spacing w:after="0" w:line="240" w:lineRule="auto"/>
        <w:rPr>
          <w:rFonts w:ascii="Aptos" w:hAnsi="Aptos" w:cs="Calibri"/>
          <w:szCs w:val="24"/>
        </w:rPr>
      </w:pPr>
    </w:p>
    <w:p w14:paraId="7C381DF8" w14:textId="77777777" w:rsidR="00B55DE2" w:rsidRPr="004C7F80" w:rsidRDefault="00B55DE2" w:rsidP="00132885">
      <w:pPr>
        <w:spacing w:after="0" w:line="240" w:lineRule="auto"/>
        <w:rPr>
          <w:rFonts w:ascii="Aptos" w:hAnsi="Aptos" w:cs="Calibri"/>
          <w:szCs w:val="24"/>
        </w:rPr>
      </w:pPr>
    </w:p>
    <w:p w14:paraId="0FE2B4A6" w14:textId="77777777" w:rsidR="00B55DE2" w:rsidRPr="004C7F80" w:rsidRDefault="00B55DE2" w:rsidP="00132885">
      <w:pPr>
        <w:spacing w:after="0" w:line="240" w:lineRule="auto"/>
        <w:rPr>
          <w:rFonts w:ascii="Aptos" w:hAnsi="Aptos" w:cs="Calibri"/>
          <w:szCs w:val="24"/>
        </w:rPr>
      </w:pPr>
    </w:p>
    <w:p w14:paraId="52CDBD85" w14:textId="77777777" w:rsidR="00B55DE2" w:rsidRPr="004C7F80" w:rsidRDefault="00B55DE2" w:rsidP="00132885">
      <w:pPr>
        <w:spacing w:after="0" w:line="240" w:lineRule="auto"/>
        <w:rPr>
          <w:rFonts w:ascii="Aptos" w:hAnsi="Aptos" w:cs="Calibri"/>
          <w:szCs w:val="24"/>
        </w:rPr>
      </w:pPr>
    </w:p>
    <w:p w14:paraId="5BDCED21" w14:textId="77777777" w:rsidR="007D46B6" w:rsidRPr="004C7F80" w:rsidRDefault="007D46B6" w:rsidP="00132885">
      <w:pPr>
        <w:spacing w:after="0" w:line="240" w:lineRule="auto"/>
        <w:rPr>
          <w:rFonts w:ascii="Aptos" w:hAnsi="Aptos" w:cs="Calibri"/>
          <w:szCs w:val="24"/>
        </w:rPr>
      </w:pPr>
    </w:p>
    <w:p w14:paraId="42A79212" w14:textId="77777777" w:rsidR="00B21729" w:rsidRPr="004C7F80" w:rsidRDefault="00B21729" w:rsidP="00132885">
      <w:pPr>
        <w:spacing w:after="0" w:line="240" w:lineRule="auto"/>
        <w:rPr>
          <w:rFonts w:ascii="Aptos" w:hAnsi="Aptos" w:cs="Calibri"/>
          <w:szCs w:val="24"/>
        </w:rPr>
      </w:pPr>
    </w:p>
    <w:p w14:paraId="2FDDC385" w14:textId="77777777" w:rsidR="00263803" w:rsidRPr="004C7F80" w:rsidRDefault="00263803" w:rsidP="00132885">
      <w:pPr>
        <w:spacing w:after="0" w:line="240" w:lineRule="auto"/>
        <w:rPr>
          <w:rFonts w:ascii="Aptos" w:hAnsi="Aptos" w:cs="Calibri"/>
          <w:szCs w:val="24"/>
        </w:rPr>
      </w:pPr>
    </w:p>
    <w:p w14:paraId="1ED1D26E" w14:textId="77777777" w:rsidR="00263803" w:rsidRPr="004C7F80" w:rsidRDefault="00263803" w:rsidP="00132885">
      <w:pPr>
        <w:spacing w:after="0" w:line="240" w:lineRule="auto"/>
        <w:rPr>
          <w:rFonts w:ascii="Aptos" w:hAnsi="Aptos" w:cs="Calibri"/>
          <w:szCs w:val="24"/>
        </w:rPr>
      </w:pPr>
    </w:p>
    <w:p w14:paraId="1473789A" w14:textId="77777777" w:rsidR="00263803" w:rsidRPr="004C7F80" w:rsidRDefault="00263803" w:rsidP="00132885">
      <w:pPr>
        <w:spacing w:after="0" w:line="240" w:lineRule="auto"/>
        <w:rPr>
          <w:rFonts w:ascii="Aptos" w:hAnsi="Aptos" w:cs="Calibri"/>
          <w:szCs w:val="24"/>
        </w:rPr>
      </w:pPr>
    </w:p>
    <w:p w14:paraId="1D65FE38" w14:textId="77777777" w:rsidR="00263803" w:rsidRPr="004C7F80" w:rsidRDefault="00263803" w:rsidP="00132885">
      <w:pPr>
        <w:spacing w:after="0" w:line="240" w:lineRule="auto"/>
        <w:rPr>
          <w:rFonts w:ascii="Aptos" w:hAnsi="Aptos" w:cs="Calibri"/>
          <w:szCs w:val="24"/>
        </w:rPr>
      </w:pPr>
    </w:p>
    <w:p w14:paraId="785B41A1" w14:textId="77777777" w:rsidR="00263803" w:rsidRPr="004C7F80" w:rsidRDefault="00263803" w:rsidP="00132885">
      <w:pPr>
        <w:spacing w:after="0" w:line="240" w:lineRule="auto"/>
        <w:rPr>
          <w:rFonts w:ascii="Aptos" w:hAnsi="Aptos" w:cs="Calibri"/>
          <w:szCs w:val="24"/>
        </w:rPr>
      </w:pPr>
    </w:p>
    <w:p w14:paraId="55B11BF2" w14:textId="77777777" w:rsidR="00263803" w:rsidRPr="004C7F80" w:rsidRDefault="00263803" w:rsidP="00132885">
      <w:pPr>
        <w:spacing w:after="0" w:line="240" w:lineRule="auto"/>
        <w:rPr>
          <w:rFonts w:ascii="Aptos" w:hAnsi="Aptos" w:cs="Calibri"/>
          <w:szCs w:val="24"/>
        </w:rPr>
      </w:pPr>
    </w:p>
    <w:p w14:paraId="774077C5" w14:textId="77777777" w:rsidR="00263803" w:rsidRPr="004C7F80" w:rsidRDefault="00263803" w:rsidP="00132885">
      <w:pPr>
        <w:spacing w:after="0" w:line="240" w:lineRule="auto"/>
        <w:rPr>
          <w:rFonts w:ascii="Aptos" w:hAnsi="Aptos" w:cs="Calibri"/>
          <w:szCs w:val="24"/>
        </w:rPr>
      </w:pPr>
    </w:p>
    <w:p w14:paraId="4A4F08B2" w14:textId="77777777" w:rsidR="00263803" w:rsidRPr="004C7F80" w:rsidRDefault="00263803" w:rsidP="00132885">
      <w:pPr>
        <w:spacing w:after="0" w:line="240" w:lineRule="auto"/>
        <w:rPr>
          <w:rFonts w:ascii="Aptos" w:hAnsi="Aptos" w:cs="Calibri"/>
          <w:szCs w:val="24"/>
        </w:rPr>
      </w:pPr>
    </w:p>
    <w:p w14:paraId="3CB84BCA" w14:textId="77777777" w:rsidR="00734032" w:rsidRPr="004C7F80" w:rsidRDefault="00734032" w:rsidP="00132885">
      <w:pPr>
        <w:spacing w:after="0" w:line="240" w:lineRule="auto"/>
        <w:rPr>
          <w:rFonts w:ascii="Aptos" w:hAnsi="Aptos" w:cs="Calibri"/>
          <w:szCs w:val="24"/>
        </w:rPr>
      </w:pPr>
    </w:p>
    <w:p w14:paraId="118B20F6" w14:textId="77777777" w:rsidR="00734032" w:rsidRPr="004C7F80" w:rsidRDefault="00734032" w:rsidP="00132885">
      <w:pPr>
        <w:spacing w:after="0" w:line="240" w:lineRule="auto"/>
        <w:rPr>
          <w:rFonts w:ascii="Aptos" w:hAnsi="Aptos" w:cs="Calibri"/>
          <w:szCs w:val="24"/>
        </w:rPr>
      </w:pPr>
    </w:p>
    <w:p w14:paraId="334E0CF2" w14:textId="77777777" w:rsidR="00734032" w:rsidRPr="004C7F80" w:rsidRDefault="00734032" w:rsidP="00132885">
      <w:pPr>
        <w:spacing w:after="0" w:line="240" w:lineRule="auto"/>
        <w:rPr>
          <w:rFonts w:ascii="Aptos" w:hAnsi="Aptos" w:cs="Calibri"/>
          <w:szCs w:val="24"/>
        </w:rPr>
      </w:pPr>
    </w:p>
    <w:p w14:paraId="1F47EBBF" w14:textId="77777777" w:rsidR="00734032" w:rsidRPr="004C7F80" w:rsidRDefault="00734032" w:rsidP="00132885">
      <w:pPr>
        <w:spacing w:after="0" w:line="240" w:lineRule="auto"/>
        <w:rPr>
          <w:rFonts w:ascii="Aptos" w:hAnsi="Aptos" w:cs="Calibri"/>
          <w:szCs w:val="24"/>
        </w:rPr>
      </w:pPr>
    </w:p>
    <w:p w14:paraId="1C77ED3D" w14:textId="77777777" w:rsidR="00734032" w:rsidRPr="004C7F80" w:rsidRDefault="00734032" w:rsidP="00132885">
      <w:pPr>
        <w:spacing w:after="0" w:line="240" w:lineRule="auto"/>
        <w:rPr>
          <w:rFonts w:ascii="Aptos" w:hAnsi="Aptos" w:cs="Calibri"/>
          <w:szCs w:val="24"/>
        </w:rPr>
      </w:pPr>
    </w:p>
    <w:p w14:paraId="02297BF3" w14:textId="77777777" w:rsidR="00263803" w:rsidRDefault="00263803" w:rsidP="00132885">
      <w:pPr>
        <w:spacing w:after="0" w:line="240" w:lineRule="auto"/>
        <w:rPr>
          <w:rFonts w:ascii="Aptos" w:hAnsi="Aptos" w:cs="Calibri"/>
          <w:szCs w:val="24"/>
        </w:rPr>
      </w:pPr>
    </w:p>
    <w:p w14:paraId="3D2274DD" w14:textId="77777777" w:rsidR="004C7F80" w:rsidRPr="004C7F80" w:rsidRDefault="004C7F80" w:rsidP="00132885">
      <w:pPr>
        <w:spacing w:after="0" w:line="240" w:lineRule="auto"/>
        <w:rPr>
          <w:rFonts w:ascii="Aptos" w:hAnsi="Aptos" w:cs="Calibri"/>
          <w:szCs w:val="24"/>
        </w:rPr>
      </w:pPr>
    </w:p>
    <w:p w14:paraId="5D371F38" w14:textId="77777777" w:rsidR="00263803" w:rsidRPr="004C7F80" w:rsidRDefault="00263803" w:rsidP="00132885">
      <w:pPr>
        <w:spacing w:after="0" w:line="240" w:lineRule="auto"/>
        <w:rPr>
          <w:rFonts w:ascii="Aptos" w:hAnsi="Aptos" w:cs="Calibri"/>
          <w:szCs w:val="24"/>
        </w:rPr>
      </w:pPr>
    </w:p>
    <w:p w14:paraId="1CBBF724" w14:textId="77777777" w:rsidR="00263803" w:rsidRPr="004C7F80" w:rsidRDefault="00263803" w:rsidP="00132885">
      <w:pPr>
        <w:spacing w:after="0" w:line="240" w:lineRule="auto"/>
        <w:rPr>
          <w:rFonts w:ascii="Aptos" w:hAnsi="Aptos" w:cs="Calibri"/>
          <w:szCs w:val="24"/>
        </w:rPr>
      </w:pPr>
    </w:p>
    <w:p w14:paraId="40D28220" w14:textId="77777777" w:rsidR="00263803" w:rsidRPr="004C7F80" w:rsidRDefault="00263803" w:rsidP="00132885">
      <w:pPr>
        <w:spacing w:after="0" w:line="240" w:lineRule="auto"/>
        <w:rPr>
          <w:rFonts w:ascii="Aptos" w:hAnsi="Aptos" w:cs="Calibri"/>
          <w:szCs w:val="24"/>
        </w:rPr>
      </w:pPr>
    </w:p>
    <w:p w14:paraId="37495515" w14:textId="77777777" w:rsidR="00716230" w:rsidRPr="004C7F80" w:rsidRDefault="00000000" w:rsidP="00716230">
      <w:pPr>
        <w:spacing w:after="0" w:line="240" w:lineRule="auto"/>
        <w:rPr>
          <w:rFonts w:ascii="Aptos" w:hAnsi="Aptos" w:cs="Calibri"/>
          <w:szCs w:val="24"/>
        </w:rPr>
      </w:pPr>
      <w:r w:rsidRPr="004C7F80">
        <w:rPr>
          <w:rFonts w:ascii="Aptos" w:hAnsi="Aptos" w:cs="Calibri"/>
          <w:szCs w:val="24"/>
        </w:rPr>
        <w:lastRenderedPageBreak/>
        <w:pict w14:anchorId="6AB42063">
          <v:rect id="_x0000_i1031" style="width:0;height:1.5pt" o:hralign="center" o:hrstd="t" o:hr="t" fillcolor="#a0a0a0" stroked="f"/>
        </w:pict>
      </w:r>
    </w:p>
    <w:p w14:paraId="1351CA5E" w14:textId="47DE1CD0" w:rsidR="00716230" w:rsidRPr="004C7F80" w:rsidRDefault="00716230" w:rsidP="00716230">
      <w:pPr>
        <w:pStyle w:val="Heading1"/>
        <w:rPr>
          <w:rFonts w:ascii="Aptos" w:hAnsi="Aptos"/>
        </w:rPr>
      </w:pPr>
      <w:bookmarkStart w:id="7" w:name="_Toc211605165"/>
      <w:r w:rsidRPr="004C7F80">
        <w:rPr>
          <w:rFonts w:ascii="Aptos" w:hAnsi="Aptos"/>
        </w:rPr>
        <w:t>6. Mark</w:t>
      </w:r>
      <w:r w:rsidR="007A456B" w:rsidRPr="004C7F80">
        <w:rPr>
          <w:rFonts w:ascii="Aptos" w:hAnsi="Aptos"/>
        </w:rPr>
        <w:t>et Analysis, Outreach and Promotion</w:t>
      </w:r>
      <w:bookmarkEnd w:id="7"/>
    </w:p>
    <w:p w14:paraId="43CD336B" w14:textId="77777777" w:rsidR="00716230" w:rsidRPr="004C7F80" w:rsidRDefault="00716230" w:rsidP="00734032">
      <w:pPr>
        <w:spacing w:after="0" w:line="240" w:lineRule="auto"/>
        <w:rPr>
          <w:rFonts w:ascii="Aptos" w:hAnsi="Aptos" w:cs="Calibri"/>
        </w:rPr>
      </w:pPr>
    </w:p>
    <w:p w14:paraId="1F5A8C91" w14:textId="747E0818" w:rsidR="00734032" w:rsidRPr="004C7F80" w:rsidRDefault="00716230" w:rsidP="00734032">
      <w:pPr>
        <w:spacing w:after="0" w:line="240" w:lineRule="auto"/>
        <w:rPr>
          <w:rFonts w:ascii="Aptos" w:hAnsi="Aptos" w:cs="Calibri"/>
          <w:szCs w:val="24"/>
        </w:rPr>
      </w:pPr>
      <w:r w:rsidRPr="004C7F80">
        <w:rPr>
          <w:rFonts w:ascii="Aptos" w:hAnsi="Aptos" w:cs="Calibri"/>
          <w:b/>
          <w:bCs/>
          <w:szCs w:val="24"/>
        </w:rPr>
        <w:t>Community Need</w:t>
      </w:r>
      <w:r w:rsidRPr="004C7F80">
        <w:rPr>
          <w:rFonts w:ascii="Aptos" w:hAnsi="Aptos" w:cs="Calibri"/>
          <w:szCs w:val="24"/>
        </w:rPr>
        <w:br/>
      </w:r>
    </w:p>
    <w:p w14:paraId="323A5D59" w14:textId="679DF6C9" w:rsidR="00716230" w:rsidRPr="004C7F80" w:rsidRDefault="00716230" w:rsidP="00734032">
      <w:pPr>
        <w:spacing w:after="0" w:line="240" w:lineRule="auto"/>
        <w:rPr>
          <w:rFonts w:ascii="Aptos" w:hAnsi="Aptos" w:cs="Calibri"/>
          <w:szCs w:val="24"/>
        </w:rPr>
      </w:pPr>
      <w:r w:rsidRPr="004C7F80">
        <w:rPr>
          <w:rFonts w:ascii="Aptos" w:hAnsi="Aptos" w:cs="Calibri"/>
          <w:szCs w:val="24"/>
        </w:rPr>
        <w:t xml:space="preserve">How do you </w:t>
      </w:r>
      <w:r w:rsidR="004C7F80" w:rsidRPr="004C7F80">
        <w:rPr>
          <w:rFonts w:ascii="Aptos" w:hAnsi="Aptos" w:cs="Calibri"/>
          <w:szCs w:val="24"/>
        </w:rPr>
        <w:t xml:space="preserve">truly </w:t>
      </w:r>
      <w:r w:rsidRPr="004C7F80">
        <w:rPr>
          <w:rFonts w:ascii="Aptos" w:hAnsi="Aptos" w:cs="Calibri"/>
          <w:szCs w:val="24"/>
        </w:rPr>
        <w:t xml:space="preserve">know your services </w:t>
      </w:r>
      <w:proofErr w:type="gramStart"/>
      <w:r w:rsidRPr="004C7F80">
        <w:rPr>
          <w:rFonts w:ascii="Aptos" w:hAnsi="Aptos" w:cs="Calibri"/>
          <w:szCs w:val="24"/>
        </w:rPr>
        <w:t>are needed</w:t>
      </w:r>
      <w:proofErr w:type="gramEnd"/>
      <w:r w:rsidRPr="004C7F80">
        <w:rPr>
          <w:rFonts w:ascii="Aptos" w:hAnsi="Aptos" w:cs="Calibri"/>
          <w:szCs w:val="24"/>
        </w:rPr>
        <w:t>? Provide empirical information</w:t>
      </w:r>
      <w:r w:rsidR="007A456B" w:rsidRPr="004C7F80">
        <w:rPr>
          <w:rFonts w:ascii="Aptos" w:hAnsi="Aptos" w:cs="Calibri"/>
          <w:szCs w:val="24"/>
        </w:rPr>
        <w:t xml:space="preserve"> and use AI to help</w:t>
      </w:r>
      <w:r w:rsidRPr="004C7F80">
        <w:rPr>
          <w:rFonts w:ascii="Aptos" w:hAnsi="Aptos" w:cs="Calibri"/>
          <w:szCs w:val="24"/>
        </w:rPr>
        <w:t xml:space="preserve">. National data is rarely useful when providing services within a </w:t>
      </w:r>
      <w:r w:rsidR="007A456B" w:rsidRPr="004C7F80">
        <w:rPr>
          <w:rFonts w:ascii="Aptos" w:hAnsi="Aptos" w:cs="Calibri"/>
          <w:szCs w:val="24"/>
        </w:rPr>
        <w:t xml:space="preserve">specific </w:t>
      </w:r>
      <w:r w:rsidRPr="004C7F80">
        <w:rPr>
          <w:rFonts w:ascii="Aptos" w:hAnsi="Aptos" w:cs="Calibri"/>
          <w:szCs w:val="24"/>
        </w:rPr>
        <w:t>community.</w:t>
      </w:r>
    </w:p>
    <w:p w14:paraId="62034A5A" w14:textId="77777777" w:rsidR="007B2AA5" w:rsidRPr="004C7F80" w:rsidRDefault="007B2AA5" w:rsidP="00734032">
      <w:pPr>
        <w:spacing w:after="0" w:line="240" w:lineRule="auto"/>
        <w:rPr>
          <w:rFonts w:ascii="Aptos" w:hAnsi="Aptos" w:cs="Calibri"/>
          <w:szCs w:val="24"/>
        </w:rPr>
      </w:pPr>
    </w:p>
    <w:p w14:paraId="00A6F176" w14:textId="5216F0DB" w:rsidR="00734032" w:rsidRPr="004C7F80" w:rsidRDefault="00716230" w:rsidP="00734032">
      <w:pPr>
        <w:spacing w:after="0" w:line="240" w:lineRule="auto"/>
        <w:rPr>
          <w:rFonts w:ascii="Aptos" w:hAnsi="Aptos" w:cs="Calibri"/>
          <w:szCs w:val="24"/>
        </w:rPr>
      </w:pPr>
      <w:r w:rsidRPr="004C7F80">
        <w:rPr>
          <w:rFonts w:ascii="Aptos" w:hAnsi="Aptos" w:cs="Calibri"/>
          <w:b/>
          <w:bCs/>
          <w:szCs w:val="24"/>
        </w:rPr>
        <w:t>Target Populations</w:t>
      </w:r>
      <w:r w:rsidRPr="004C7F80">
        <w:rPr>
          <w:rFonts w:ascii="Aptos" w:hAnsi="Aptos" w:cs="Calibri"/>
          <w:szCs w:val="24"/>
        </w:rPr>
        <w:br/>
      </w:r>
    </w:p>
    <w:p w14:paraId="4BAA5505" w14:textId="77777777" w:rsidR="007A456B" w:rsidRPr="004C7F80" w:rsidRDefault="007A456B" w:rsidP="007A456B">
      <w:pPr>
        <w:pStyle w:val="ListParagraph"/>
        <w:numPr>
          <w:ilvl w:val="0"/>
          <w:numId w:val="43"/>
        </w:numPr>
        <w:spacing w:after="0" w:line="240" w:lineRule="auto"/>
        <w:rPr>
          <w:rFonts w:ascii="Aptos" w:hAnsi="Aptos" w:cs="Calibri"/>
          <w:szCs w:val="24"/>
        </w:rPr>
      </w:pPr>
      <w:r w:rsidRPr="004C7F80">
        <w:rPr>
          <w:rFonts w:ascii="Aptos" w:hAnsi="Aptos" w:cs="Calibri"/>
          <w:szCs w:val="24"/>
        </w:rPr>
        <w:t>Population 1:</w:t>
      </w:r>
    </w:p>
    <w:p w14:paraId="328198D3" w14:textId="77777777" w:rsidR="007A456B" w:rsidRPr="004C7F80" w:rsidRDefault="007A456B" w:rsidP="007A456B">
      <w:pPr>
        <w:pStyle w:val="ListParagraph"/>
        <w:numPr>
          <w:ilvl w:val="0"/>
          <w:numId w:val="43"/>
        </w:numPr>
        <w:spacing w:after="0" w:line="240" w:lineRule="auto"/>
        <w:rPr>
          <w:rFonts w:ascii="Aptos" w:hAnsi="Aptos" w:cs="Calibri"/>
          <w:szCs w:val="24"/>
        </w:rPr>
      </w:pPr>
      <w:r w:rsidRPr="004C7F80">
        <w:rPr>
          <w:rFonts w:ascii="Aptos" w:hAnsi="Aptos" w:cs="Calibri"/>
          <w:szCs w:val="24"/>
        </w:rPr>
        <w:t xml:space="preserve">Population 2: </w:t>
      </w:r>
    </w:p>
    <w:p w14:paraId="48CDCE47" w14:textId="43A5A293" w:rsidR="007B2AA5" w:rsidRPr="004C7F80" w:rsidRDefault="007A456B" w:rsidP="007A456B">
      <w:pPr>
        <w:pStyle w:val="ListParagraph"/>
        <w:numPr>
          <w:ilvl w:val="0"/>
          <w:numId w:val="43"/>
        </w:numPr>
        <w:spacing w:after="0" w:line="240" w:lineRule="auto"/>
        <w:rPr>
          <w:rFonts w:ascii="Aptos" w:hAnsi="Aptos" w:cs="Calibri"/>
          <w:szCs w:val="24"/>
        </w:rPr>
      </w:pPr>
      <w:r w:rsidRPr="004C7F80">
        <w:rPr>
          <w:rFonts w:ascii="Aptos" w:hAnsi="Aptos" w:cs="Calibri"/>
          <w:szCs w:val="24"/>
        </w:rPr>
        <w:t>Population 3:</w:t>
      </w:r>
    </w:p>
    <w:p w14:paraId="5040ACC2" w14:textId="77777777" w:rsidR="007A456B" w:rsidRPr="004C7F80" w:rsidRDefault="007A456B" w:rsidP="00734032">
      <w:pPr>
        <w:spacing w:after="0" w:line="240" w:lineRule="auto"/>
        <w:rPr>
          <w:rFonts w:ascii="Aptos" w:hAnsi="Aptos" w:cs="Calibri"/>
          <w:szCs w:val="24"/>
        </w:rPr>
      </w:pPr>
    </w:p>
    <w:p w14:paraId="311D26C8" w14:textId="77777777" w:rsidR="007A456B" w:rsidRPr="004C7F80" w:rsidRDefault="00716230" w:rsidP="00734032">
      <w:pPr>
        <w:spacing w:after="0" w:line="240" w:lineRule="auto"/>
        <w:rPr>
          <w:rFonts w:ascii="Aptos" w:hAnsi="Aptos" w:cs="Calibri"/>
          <w:szCs w:val="24"/>
        </w:rPr>
      </w:pPr>
      <w:r w:rsidRPr="004C7F80">
        <w:rPr>
          <w:rFonts w:ascii="Aptos" w:hAnsi="Aptos" w:cs="Calibri"/>
          <w:b/>
          <w:bCs/>
          <w:szCs w:val="24"/>
        </w:rPr>
        <w:t>Existing Services</w:t>
      </w:r>
      <w:r w:rsidRPr="004C7F80">
        <w:rPr>
          <w:rFonts w:ascii="Aptos" w:hAnsi="Aptos" w:cs="Calibri"/>
          <w:szCs w:val="24"/>
        </w:rPr>
        <w:br/>
      </w:r>
    </w:p>
    <w:p w14:paraId="4214389E" w14:textId="6B410396" w:rsidR="007B2AA5" w:rsidRPr="004C7F80" w:rsidRDefault="00716230" w:rsidP="00734032">
      <w:pPr>
        <w:spacing w:after="0" w:line="240" w:lineRule="auto"/>
        <w:rPr>
          <w:rFonts w:ascii="Aptos" w:hAnsi="Aptos" w:cs="Calibri"/>
          <w:szCs w:val="24"/>
        </w:rPr>
      </w:pPr>
      <w:r w:rsidRPr="004C7F80">
        <w:rPr>
          <w:rFonts w:ascii="Aptos" w:hAnsi="Aptos" w:cs="Calibri"/>
          <w:szCs w:val="24"/>
        </w:rPr>
        <w:t>Who else is doing similar work, and how are you different?</w:t>
      </w:r>
      <w:r w:rsidR="007A456B" w:rsidRPr="004C7F80">
        <w:rPr>
          <w:rFonts w:ascii="Aptos" w:hAnsi="Aptos" w:cs="Calibri"/>
          <w:szCs w:val="24"/>
        </w:rPr>
        <w:t xml:space="preserve"> Use AI to help you.</w:t>
      </w:r>
    </w:p>
    <w:p w14:paraId="3C91D7E5" w14:textId="77777777" w:rsidR="007B2AA5" w:rsidRPr="004C7F80" w:rsidRDefault="007B2AA5" w:rsidP="00734032">
      <w:pPr>
        <w:spacing w:after="0" w:line="240" w:lineRule="auto"/>
        <w:rPr>
          <w:rFonts w:ascii="Aptos" w:hAnsi="Aptos" w:cs="Calibri"/>
          <w:szCs w:val="24"/>
        </w:rPr>
      </w:pPr>
    </w:p>
    <w:p w14:paraId="7CB9CAB2" w14:textId="28FC9E5E" w:rsidR="00716230" w:rsidRPr="004C7F80" w:rsidRDefault="00716230" w:rsidP="00734032">
      <w:pPr>
        <w:spacing w:after="0" w:line="240" w:lineRule="auto"/>
        <w:rPr>
          <w:rFonts w:ascii="Aptos" w:hAnsi="Aptos" w:cs="Calibri"/>
          <w:szCs w:val="24"/>
        </w:rPr>
      </w:pPr>
      <w:r w:rsidRPr="004C7F80">
        <w:rPr>
          <w:rFonts w:ascii="Aptos" w:hAnsi="Aptos" w:cs="Calibri"/>
          <w:b/>
          <w:bCs/>
          <w:szCs w:val="24"/>
        </w:rPr>
        <w:t>Community Partnerships</w:t>
      </w:r>
      <w:r w:rsidRPr="004C7F80">
        <w:rPr>
          <w:rFonts w:ascii="Aptos" w:hAnsi="Aptos" w:cs="Calibri"/>
          <w:szCs w:val="24"/>
        </w:rPr>
        <w:br/>
      </w:r>
    </w:p>
    <w:p w14:paraId="2829F96D" w14:textId="547337C2" w:rsidR="007A456B" w:rsidRPr="004C7F80" w:rsidRDefault="007A456B" w:rsidP="00734032">
      <w:pPr>
        <w:spacing w:after="0" w:line="240" w:lineRule="auto"/>
        <w:rPr>
          <w:rFonts w:ascii="Aptos" w:hAnsi="Aptos" w:cs="Calibri"/>
          <w:szCs w:val="24"/>
        </w:rPr>
      </w:pPr>
      <w:r w:rsidRPr="004C7F80">
        <w:rPr>
          <w:rFonts w:ascii="Aptos" w:hAnsi="Aptos" w:cs="Calibri"/>
          <w:szCs w:val="24"/>
        </w:rPr>
        <w:t>List each partner or potential partner and briefly explain how you will partner and how the partnership helps you complete your mission.</w:t>
      </w:r>
    </w:p>
    <w:p w14:paraId="22604201" w14:textId="77777777" w:rsidR="007A456B" w:rsidRPr="004C7F80" w:rsidRDefault="007A456B" w:rsidP="00734032">
      <w:pPr>
        <w:spacing w:after="0" w:line="240" w:lineRule="auto"/>
        <w:rPr>
          <w:rFonts w:ascii="Aptos" w:hAnsi="Aptos" w:cs="Calibri"/>
          <w:szCs w:val="24"/>
        </w:rPr>
      </w:pPr>
    </w:p>
    <w:p w14:paraId="018B1E15" w14:textId="48F94464" w:rsidR="007A456B" w:rsidRPr="004C7F80" w:rsidRDefault="007A456B" w:rsidP="00734032">
      <w:pPr>
        <w:spacing w:after="0" w:line="240" w:lineRule="auto"/>
        <w:rPr>
          <w:rFonts w:ascii="Aptos" w:hAnsi="Aptos" w:cs="Calibri"/>
          <w:szCs w:val="24"/>
        </w:rPr>
      </w:pPr>
      <w:r w:rsidRPr="004C7F80">
        <w:rPr>
          <w:rFonts w:ascii="Aptos" w:hAnsi="Aptos" w:cs="Calibri"/>
          <w:szCs w:val="24"/>
        </w:rPr>
        <w:t xml:space="preserve">Partner 1: </w:t>
      </w:r>
    </w:p>
    <w:p w14:paraId="23F534AF" w14:textId="25C1B96A" w:rsidR="007A456B" w:rsidRPr="004C7F80" w:rsidRDefault="007A456B" w:rsidP="007A456B">
      <w:pPr>
        <w:spacing w:after="0" w:line="240" w:lineRule="auto"/>
        <w:rPr>
          <w:rFonts w:ascii="Aptos" w:hAnsi="Aptos" w:cs="Calibri"/>
          <w:szCs w:val="24"/>
        </w:rPr>
      </w:pPr>
      <w:r w:rsidRPr="004C7F80">
        <w:rPr>
          <w:rFonts w:ascii="Aptos" w:hAnsi="Aptos" w:cs="Calibri"/>
          <w:szCs w:val="24"/>
        </w:rPr>
        <w:t xml:space="preserve">Partner 2: </w:t>
      </w:r>
    </w:p>
    <w:p w14:paraId="22A11D80" w14:textId="6810CCCC" w:rsidR="007A456B" w:rsidRPr="004C7F80" w:rsidRDefault="007A456B" w:rsidP="007A456B">
      <w:pPr>
        <w:spacing w:after="0" w:line="240" w:lineRule="auto"/>
        <w:rPr>
          <w:rFonts w:ascii="Aptos" w:hAnsi="Aptos" w:cs="Calibri"/>
          <w:szCs w:val="24"/>
        </w:rPr>
      </w:pPr>
      <w:r w:rsidRPr="004C7F80">
        <w:rPr>
          <w:rFonts w:ascii="Aptos" w:hAnsi="Aptos" w:cs="Calibri"/>
          <w:szCs w:val="24"/>
        </w:rPr>
        <w:t xml:space="preserve">Partner 3: </w:t>
      </w:r>
    </w:p>
    <w:p w14:paraId="589442A3" w14:textId="3FFAD508" w:rsidR="007A456B" w:rsidRPr="004C7F80" w:rsidRDefault="007A456B" w:rsidP="007A456B">
      <w:pPr>
        <w:spacing w:after="0" w:line="240" w:lineRule="auto"/>
        <w:rPr>
          <w:rFonts w:ascii="Aptos" w:hAnsi="Aptos" w:cs="Calibri"/>
          <w:szCs w:val="24"/>
        </w:rPr>
      </w:pPr>
      <w:r w:rsidRPr="004C7F80">
        <w:rPr>
          <w:rFonts w:ascii="Aptos" w:hAnsi="Aptos" w:cs="Calibri"/>
          <w:szCs w:val="24"/>
        </w:rPr>
        <w:t xml:space="preserve">Partner 4: </w:t>
      </w:r>
    </w:p>
    <w:p w14:paraId="069ED357" w14:textId="5880A99D" w:rsidR="007A456B" w:rsidRPr="004C7F80" w:rsidRDefault="007A456B" w:rsidP="007A456B">
      <w:pPr>
        <w:spacing w:after="0" w:line="240" w:lineRule="auto"/>
        <w:rPr>
          <w:rFonts w:ascii="Aptos" w:hAnsi="Aptos" w:cs="Calibri"/>
          <w:szCs w:val="24"/>
        </w:rPr>
      </w:pPr>
      <w:r w:rsidRPr="004C7F80">
        <w:rPr>
          <w:rFonts w:ascii="Aptos" w:hAnsi="Aptos" w:cs="Calibri"/>
          <w:szCs w:val="24"/>
        </w:rPr>
        <w:t xml:space="preserve">Partner 5: </w:t>
      </w:r>
    </w:p>
    <w:p w14:paraId="620C160E" w14:textId="10E6F29F" w:rsidR="007A456B" w:rsidRPr="004C7F80" w:rsidRDefault="007A456B" w:rsidP="007A456B">
      <w:pPr>
        <w:spacing w:after="0" w:line="240" w:lineRule="auto"/>
        <w:rPr>
          <w:rFonts w:ascii="Aptos" w:hAnsi="Aptos" w:cs="Calibri"/>
          <w:szCs w:val="24"/>
        </w:rPr>
      </w:pPr>
    </w:p>
    <w:p w14:paraId="7EA20665" w14:textId="77777777" w:rsidR="00716230" w:rsidRPr="004C7F80" w:rsidRDefault="00716230" w:rsidP="00716230">
      <w:pPr>
        <w:spacing w:after="0" w:line="240" w:lineRule="auto"/>
        <w:rPr>
          <w:rFonts w:ascii="Aptos" w:hAnsi="Aptos" w:cs="Calibri"/>
          <w:szCs w:val="24"/>
        </w:rPr>
      </w:pPr>
    </w:p>
    <w:p w14:paraId="28DC5B16" w14:textId="77777777" w:rsidR="00716230" w:rsidRPr="004C7F80" w:rsidRDefault="00716230" w:rsidP="00716230">
      <w:pPr>
        <w:spacing w:after="0" w:line="240" w:lineRule="auto"/>
        <w:rPr>
          <w:rFonts w:ascii="Aptos" w:hAnsi="Aptos" w:cs="Calibri"/>
          <w:szCs w:val="24"/>
        </w:rPr>
      </w:pPr>
    </w:p>
    <w:p w14:paraId="289F215A" w14:textId="77777777" w:rsidR="00716230" w:rsidRPr="004C7F80" w:rsidRDefault="00716230" w:rsidP="00716230">
      <w:pPr>
        <w:spacing w:after="0" w:line="240" w:lineRule="auto"/>
        <w:rPr>
          <w:rFonts w:ascii="Aptos" w:hAnsi="Aptos" w:cs="Calibri"/>
          <w:szCs w:val="24"/>
        </w:rPr>
      </w:pPr>
    </w:p>
    <w:p w14:paraId="7BCF42AC" w14:textId="77777777" w:rsidR="00716230" w:rsidRPr="004C7F80" w:rsidRDefault="00716230" w:rsidP="00716230">
      <w:pPr>
        <w:spacing w:after="0" w:line="240" w:lineRule="auto"/>
        <w:rPr>
          <w:rFonts w:ascii="Aptos" w:hAnsi="Aptos" w:cs="Calibri"/>
          <w:szCs w:val="24"/>
        </w:rPr>
      </w:pPr>
    </w:p>
    <w:p w14:paraId="593DBD8A" w14:textId="77777777" w:rsidR="00716230" w:rsidRPr="004C7F80" w:rsidRDefault="00716230" w:rsidP="00716230">
      <w:pPr>
        <w:spacing w:after="0" w:line="240" w:lineRule="auto"/>
        <w:rPr>
          <w:rFonts w:ascii="Aptos" w:hAnsi="Aptos" w:cs="Calibri"/>
          <w:szCs w:val="24"/>
        </w:rPr>
      </w:pPr>
    </w:p>
    <w:p w14:paraId="309D371E" w14:textId="77777777" w:rsidR="00716230" w:rsidRPr="004C7F80" w:rsidRDefault="00716230" w:rsidP="00716230">
      <w:pPr>
        <w:spacing w:after="0" w:line="240" w:lineRule="auto"/>
        <w:rPr>
          <w:rFonts w:ascii="Aptos" w:hAnsi="Aptos" w:cs="Calibri"/>
          <w:szCs w:val="24"/>
        </w:rPr>
      </w:pPr>
    </w:p>
    <w:p w14:paraId="1A584787" w14:textId="77777777" w:rsidR="00716230" w:rsidRPr="004C7F80" w:rsidRDefault="00716230" w:rsidP="00716230">
      <w:pPr>
        <w:spacing w:after="0" w:line="240" w:lineRule="auto"/>
        <w:rPr>
          <w:rFonts w:ascii="Aptos" w:hAnsi="Aptos" w:cs="Calibri"/>
          <w:szCs w:val="24"/>
        </w:rPr>
      </w:pPr>
    </w:p>
    <w:p w14:paraId="47BCC069" w14:textId="77777777" w:rsidR="00716230" w:rsidRPr="004C7F80" w:rsidRDefault="00716230" w:rsidP="00716230">
      <w:pPr>
        <w:spacing w:after="0" w:line="240" w:lineRule="auto"/>
        <w:rPr>
          <w:rFonts w:ascii="Aptos" w:hAnsi="Aptos" w:cs="Calibri"/>
          <w:szCs w:val="24"/>
        </w:rPr>
      </w:pPr>
    </w:p>
    <w:p w14:paraId="2F2E6917" w14:textId="77777777" w:rsidR="00716230" w:rsidRPr="004C7F80" w:rsidRDefault="00716230" w:rsidP="00716230">
      <w:pPr>
        <w:spacing w:after="0" w:line="240" w:lineRule="auto"/>
        <w:rPr>
          <w:rFonts w:ascii="Aptos" w:hAnsi="Aptos" w:cs="Calibri"/>
          <w:szCs w:val="24"/>
        </w:rPr>
      </w:pPr>
    </w:p>
    <w:p w14:paraId="2282753E" w14:textId="77777777" w:rsidR="00716230" w:rsidRPr="004C7F80" w:rsidRDefault="00716230" w:rsidP="00716230">
      <w:pPr>
        <w:spacing w:after="0" w:line="240" w:lineRule="auto"/>
        <w:rPr>
          <w:rFonts w:ascii="Aptos" w:hAnsi="Aptos" w:cs="Calibri"/>
          <w:szCs w:val="24"/>
        </w:rPr>
      </w:pPr>
    </w:p>
    <w:p w14:paraId="01D895DB" w14:textId="77777777" w:rsidR="00716230" w:rsidRPr="004C7F80" w:rsidRDefault="00716230" w:rsidP="00716230">
      <w:pPr>
        <w:spacing w:after="0" w:line="240" w:lineRule="auto"/>
        <w:rPr>
          <w:rFonts w:ascii="Aptos" w:hAnsi="Aptos" w:cs="Calibri"/>
          <w:szCs w:val="24"/>
        </w:rPr>
      </w:pPr>
    </w:p>
    <w:p w14:paraId="38ECD11D" w14:textId="77777777" w:rsidR="004C7F80" w:rsidRPr="004C7F80" w:rsidRDefault="004C7F80" w:rsidP="00716230">
      <w:pPr>
        <w:spacing w:after="0" w:line="240" w:lineRule="auto"/>
        <w:rPr>
          <w:rFonts w:ascii="Aptos" w:hAnsi="Aptos" w:cs="Calibri"/>
          <w:szCs w:val="24"/>
        </w:rPr>
      </w:pPr>
    </w:p>
    <w:p w14:paraId="6CF9AD3A" w14:textId="77777777" w:rsidR="00716230" w:rsidRPr="004C7F80" w:rsidRDefault="00716230" w:rsidP="00716230">
      <w:pPr>
        <w:spacing w:after="0" w:line="240" w:lineRule="auto"/>
        <w:rPr>
          <w:rFonts w:ascii="Aptos" w:hAnsi="Aptos" w:cs="Calibri"/>
          <w:szCs w:val="24"/>
        </w:rPr>
      </w:pPr>
    </w:p>
    <w:p w14:paraId="4F7BF098" w14:textId="77777777" w:rsidR="00716230" w:rsidRPr="004C7F80" w:rsidRDefault="00000000" w:rsidP="00716230">
      <w:pPr>
        <w:spacing w:after="0" w:line="240" w:lineRule="auto"/>
        <w:rPr>
          <w:rFonts w:ascii="Aptos" w:hAnsi="Aptos" w:cs="Calibri"/>
          <w:szCs w:val="24"/>
        </w:rPr>
      </w:pPr>
      <w:r w:rsidRPr="004C7F80">
        <w:rPr>
          <w:rFonts w:ascii="Aptos" w:hAnsi="Aptos" w:cs="Calibri"/>
          <w:szCs w:val="24"/>
        </w:rPr>
        <w:lastRenderedPageBreak/>
        <w:pict w14:anchorId="1B4B6AB5">
          <v:rect id="_x0000_i1032" style="width:0;height:1.5pt" o:hralign="center" o:hrstd="t" o:hr="t" fillcolor="#a0a0a0" stroked="f"/>
        </w:pict>
      </w:r>
    </w:p>
    <w:p w14:paraId="3AC78E37" w14:textId="4E83CA0C" w:rsidR="00716230" w:rsidRPr="004C7F80" w:rsidRDefault="00716230" w:rsidP="004C7F80">
      <w:pPr>
        <w:spacing w:after="0"/>
        <w:rPr>
          <w:rFonts w:ascii="Aptos" w:hAnsi="Aptos"/>
          <w:b/>
          <w:bCs/>
          <w:sz w:val="28"/>
          <w:szCs w:val="24"/>
        </w:rPr>
      </w:pPr>
      <w:r w:rsidRPr="004C7F80">
        <w:rPr>
          <w:rFonts w:ascii="Aptos" w:hAnsi="Aptos"/>
          <w:b/>
          <w:bCs/>
          <w:sz w:val="28"/>
          <w:szCs w:val="24"/>
        </w:rPr>
        <w:t xml:space="preserve">Marketing </w:t>
      </w:r>
      <w:r w:rsidR="004C7F80" w:rsidRPr="004C7F80">
        <w:rPr>
          <w:rFonts w:ascii="Aptos" w:hAnsi="Aptos"/>
          <w:b/>
          <w:bCs/>
          <w:sz w:val="28"/>
          <w:szCs w:val="24"/>
        </w:rPr>
        <w:t>Plan</w:t>
      </w:r>
    </w:p>
    <w:p w14:paraId="5CDBFD88" w14:textId="77777777" w:rsidR="004C7F80" w:rsidRDefault="004C7F80" w:rsidP="00716230">
      <w:pPr>
        <w:spacing w:after="0" w:line="240" w:lineRule="auto"/>
        <w:rPr>
          <w:rFonts w:ascii="Aptos" w:hAnsi="Aptos" w:cs="Calibri"/>
          <w:szCs w:val="24"/>
        </w:rPr>
      </w:pPr>
    </w:p>
    <w:p w14:paraId="14A7A535" w14:textId="6DE3F286" w:rsidR="00716230" w:rsidRPr="004C7F80" w:rsidRDefault="00716230" w:rsidP="00716230">
      <w:pPr>
        <w:spacing w:after="0" w:line="240" w:lineRule="auto"/>
        <w:rPr>
          <w:rFonts w:ascii="Aptos" w:hAnsi="Aptos" w:cs="Calibri"/>
          <w:szCs w:val="24"/>
        </w:rPr>
      </w:pPr>
      <w:r w:rsidRPr="004C7F80">
        <w:rPr>
          <w:rFonts w:ascii="Aptos" w:hAnsi="Aptos" w:cs="Calibri"/>
          <w:szCs w:val="24"/>
        </w:rPr>
        <w:t xml:space="preserve">Use the template below to create a marketing plan. </w:t>
      </w:r>
      <w:r w:rsidR="00067696" w:rsidRPr="004C7F80">
        <w:rPr>
          <w:rFonts w:ascii="Aptos" w:hAnsi="Aptos" w:cs="Calibri"/>
          <w:szCs w:val="24"/>
        </w:rPr>
        <w:t>Use elements of the template that make sense and delete the rest.</w:t>
      </w:r>
    </w:p>
    <w:p w14:paraId="5E0DA988" w14:textId="77777777" w:rsidR="00716230" w:rsidRPr="004C7F80" w:rsidRDefault="00716230" w:rsidP="00716230">
      <w:pPr>
        <w:spacing w:after="0" w:line="240" w:lineRule="auto"/>
        <w:rPr>
          <w:rFonts w:ascii="Aptos" w:hAnsi="Aptos" w:cs="Calibri"/>
          <w:b/>
          <w:bCs/>
          <w:szCs w:val="24"/>
        </w:rPr>
      </w:pPr>
    </w:p>
    <w:p w14:paraId="6D96DDF5" w14:textId="77777777" w:rsidR="00716230" w:rsidRPr="004C7F80" w:rsidRDefault="00716230" w:rsidP="00716230">
      <w:pPr>
        <w:spacing w:after="0" w:line="240" w:lineRule="auto"/>
        <w:rPr>
          <w:rFonts w:ascii="Aptos" w:hAnsi="Aptos" w:cs="Calibri"/>
          <w:szCs w:val="24"/>
        </w:rPr>
      </w:pPr>
      <w:proofErr w:type="gramStart"/>
      <w:r w:rsidRPr="004C7F80">
        <w:rPr>
          <w:rFonts w:ascii="Aptos" w:hAnsi="Aptos" w:cs="Calibri"/>
          <w:b/>
          <w:bCs/>
          <w:szCs w:val="24"/>
        </w:rPr>
        <w:t>Time Frame</w:t>
      </w:r>
      <w:proofErr w:type="gramEnd"/>
      <w:r w:rsidRPr="004C7F80">
        <w:rPr>
          <w:rFonts w:ascii="Aptos" w:hAnsi="Aptos" w:cs="Calibri"/>
          <w:b/>
          <w:bCs/>
          <w:szCs w:val="24"/>
        </w:rPr>
        <w:t>:</w:t>
      </w:r>
      <w:r w:rsidRPr="004C7F80">
        <w:rPr>
          <w:rFonts w:ascii="Aptos" w:hAnsi="Aptos" w:cs="Calibri"/>
          <w:szCs w:val="24"/>
        </w:rPr>
        <w:t xml:space="preserve"> [e.g., July 2025 – June 2026]</w:t>
      </w:r>
    </w:p>
    <w:p w14:paraId="4FCDF065" w14:textId="77777777" w:rsidR="00716230" w:rsidRPr="004C7F80" w:rsidRDefault="00716230" w:rsidP="00716230">
      <w:pPr>
        <w:spacing w:after="0" w:line="240" w:lineRule="auto"/>
        <w:rPr>
          <w:rFonts w:ascii="Aptos" w:hAnsi="Aptos" w:cs="Calibri"/>
          <w:szCs w:val="24"/>
        </w:rPr>
      </w:pPr>
    </w:p>
    <w:p w14:paraId="2FA73171" w14:textId="4C396A33" w:rsidR="00067696" w:rsidRPr="004C7F80" w:rsidRDefault="00067696" w:rsidP="00067696">
      <w:pPr>
        <w:spacing w:after="0" w:line="240" w:lineRule="auto"/>
        <w:rPr>
          <w:rFonts w:ascii="Aptos" w:hAnsi="Aptos" w:cs="Calibri"/>
          <w:b/>
          <w:bCs/>
          <w:szCs w:val="24"/>
        </w:rPr>
      </w:pPr>
      <w:r w:rsidRPr="004C7F80">
        <w:rPr>
          <w:rFonts w:ascii="Aptos" w:hAnsi="Aptos" w:cs="Calibri"/>
          <w:b/>
          <w:bCs/>
          <w:szCs w:val="24"/>
        </w:rPr>
        <w:t>Metrics</w:t>
      </w:r>
    </w:p>
    <w:p w14:paraId="3C8ABCD5" w14:textId="77777777" w:rsidR="00716230" w:rsidRPr="004C7F80" w:rsidRDefault="00716230" w:rsidP="00716230">
      <w:pPr>
        <w:spacing w:after="0" w:line="240" w:lineRule="auto"/>
        <w:rPr>
          <w:rFonts w:ascii="Aptos" w:hAnsi="Aptos" w:cs="Calibri"/>
          <w:szCs w:val="24"/>
        </w:rPr>
      </w:pPr>
    </w:p>
    <w:p w14:paraId="317B0621" w14:textId="0DFF1B3F" w:rsidR="00716230" w:rsidRPr="004C7F80" w:rsidRDefault="00716230" w:rsidP="00716230">
      <w:pPr>
        <w:spacing w:after="0" w:line="240" w:lineRule="auto"/>
        <w:rPr>
          <w:rFonts w:ascii="Aptos" w:hAnsi="Aptos" w:cs="Calibri"/>
          <w:b/>
          <w:bCs/>
          <w:szCs w:val="24"/>
        </w:rPr>
      </w:pPr>
      <w:r w:rsidRPr="004C7F80">
        <w:rPr>
          <w:rFonts w:ascii="Aptos" w:hAnsi="Aptos" w:cs="Calibri"/>
          <w:b/>
          <w:bCs/>
          <w:szCs w:val="24"/>
        </w:rPr>
        <w:t>Target Audiences</w:t>
      </w:r>
    </w:p>
    <w:p w14:paraId="57A6F628" w14:textId="6E9E5944" w:rsidR="00716230" w:rsidRPr="004C7F80" w:rsidRDefault="00716230">
      <w:pPr>
        <w:numPr>
          <w:ilvl w:val="0"/>
          <w:numId w:val="32"/>
        </w:numPr>
        <w:spacing w:after="0" w:line="240" w:lineRule="auto"/>
        <w:rPr>
          <w:rFonts w:ascii="Aptos" w:hAnsi="Aptos" w:cs="Calibri"/>
          <w:szCs w:val="24"/>
        </w:rPr>
      </w:pPr>
      <w:r w:rsidRPr="004C7F80">
        <w:rPr>
          <w:rFonts w:ascii="Aptos" w:hAnsi="Aptos" w:cs="Calibri"/>
          <w:szCs w:val="24"/>
        </w:rPr>
        <w:t>Donors</w:t>
      </w:r>
    </w:p>
    <w:p w14:paraId="3B3E3206" w14:textId="77777777" w:rsidR="00716230" w:rsidRPr="004C7F80" w:rsidRDefault="00716230">
      <w:pPr>
        <w:numPr>
          <w:ilvl w:val="0"/>
          <w:numId w:val="32"/>
        </w:numPr>
        <w:spacing w:after="0" w:line="240" w:lineRule="auto"/>
        <w:rPr>
          <w:rFonts w:ascii="Aptos" w:hAnsi="Aptos" w:cs="Calibri"/>
          <w:szCs w:val="24"/>
        </w:rPr>
      </w:pPr>
      <w:r w:rsidRPr="004C7F80">
        <w:rPr>
          <w:rFonts w:ascii="Aptos" w:hAnsi="Aptos" w:cs="Calibri"/>
          <w:szCs w:val="24"/>
        </w:rPr>
        <w:t>Volunteers</w:t>
      </w:r>
    </w:p>
    <w:p w14:paraId="5C11F3AF" w14:textId="77777777" w:rsidR="00716230" w:rsidRPr="004C7F80" w:rsidRDefault="00716230">
      <w:pPr>
        <w:numPr>
          <w:ilvl w:val="0"/>
          <w:numId w:val="32"/>
        </w:numPr>
        <w:spacing w:after="0" w:line="240" w:lineRule="auto"/>
        <w:rPr>
          <w:rFonts w:ascii="Aptos" w:hAnsi="Aptos" w:cs="Calibri"/>
          <w:szCs w:val="24"/>
        </w:rPr>
      </w:pPr>
      <w:r w:rsidRPr="004C7F80">
        <w:rPr>
          <w:rFonts w:ascii="Aptos" w:hAnsi="Aptos" w:cs="Calibri"/>
          <w:szCs w:val="24"/>
        </w:rPr>
        <w:t>Community partners</w:t>
      </w:r>
    </w:p>
    <w:p w14:paraId="37BE62CE" w14:textId="77777777" w:rsidR="00716230" w:rsidRPr="004C7F80" w:rsidRDefault="00716230">
      <w:pPr>
        <w:numPr>
          <w:ilvl w:val="0"/>
          <w:numId w:val="32"/>
        </w:numPr>
        <w:spacing w:after="0" w:line="240" w:lineRule="auto"/>
        <w:rPr>
          <w:rFonts w:ascii="Aptos" w:hAnsi="Aptos" w:cs="Calibri"/>
          <w:szCs w:val="24"/>
        </w:rPr>
      </w:pPr>
      <w:r w:rsidRPr="004C7F80">
        <w:rPr>
          <w:rFonts w:ascii="Aptos" w:hAnsi="Aptos" w:cs="Calibri"/>
          <w:szCs w:val="24"/>
        </w:rPr>
        <w:t>Clients/beneficiaries</w:t>
      </w:r>
    </w:p>
    <w:p w14:paraId="1DE157B3" w14:textId="77777777" w:rsidR="00716230" w:rsidRPr="004C7F80" w:rsidRDefault="00716230">
      <w:pPr>
        <w:numPr>
          <w:ilvl w:val="0"/>
          <w:numId w:val="32"/>
        </w:numPr>
        <w:spacing w:after="0" w:line="240" w:lineRule="auto"/>
        <w:rPr>
          <w:rFonts w:ascii="Aptos" w:hAnsi="Aptos" w:cs="Calibri"/>
          <w:szCs w:val="24"/>
        </w:rPr>
      </w:pPr>
      <w:r w:rsidRPr="004C7F80">
        <w:rPr>
          <w:rFonts w:ascii="Aptos" w:hAnsi="Aptos" w:cs="Calibri"/>
          <w:szCs w:val="24"/>
        </w:rPr>
        <w:t>Local media &amp; influencers</w:t>
      </w:r>
    </w:p>
    <w:p w14:paraId="68EE1FDA" w14:textId="77777777" w:rsidR="00716230" w:rsidRPr="004C7F80" w:rsidRDefault="00716230" w:rsidP="00716230">
      <w:pPr>
        <w:spacing w:after="0" w:line="240" w:lineRule="auto"/>
        <w:rPr>
          <w:rFonts w:ascii="Aptos" w:hAnsi="Aptos" w:cs="Calibri"/>
          <w:szCs w:val="24"/>
        </w:rPr>
      </w:pPr>
    </w:p>
    <w:p w14:paraId="1248E662" w14:textId="063416CD" w:rsidR="00716230" w:rsidRPr="004C7F80" w:rsidRDefault="00716230" w:rsidP="00716230">
      <w:pPr>
        <w:spacing w:after="0" w:line="240" w:lineRule="auto"/>
        <w:rPr>
          <w:rFonts w:ascii="Aptos" w:hAnsi="Aptos" w:cs="Calibri"/>
          <w:b/>
          <w:bCs/>
          <w:szCs w:val="24"/>
        </w:rPr>
      </w:pPr>
      <w:r w:rsidRPr="004C7F80">
        <w:rPr>
          <w:rFonts w:ascii="Aptos" w:hAnsi="Aptos" w:cs="Calibri"/>
          <w:b/>
          <w:bCs/>
          <w:szCs w:val="24"/>
        </w:rPr>
        <w:t>Core Messages</w:t>
      </w:r>
    </w:p>
    <w:p w14:paraId="11BAFE91" w14:textId="77777777" w:rsidR="00716230" w:rsidRPr="004C7F80" w:rsidRDefault="00716230">
      <w:pPr>
        <w:numPr>
          <w:ilvl w:val="0"/>
          <w:numId w:val="33"/>
        </w:numPr>
        <w:spacing w:after="0" w:line="240" w:lineRule="auto"/>
        <w:rPr>
          <w:rFonts w:ascii="Aptos" w:hAnsi="Aptos" w:cs="Calibri"/>
          <w:szCs w:val="24"/>
        </w:rPr>
      </w:pPr>
      <w:r w:rsidRPr="004C7F80">
        <w:rPr>
          <w:rFonts w:ascii="Aptos" w:hAnsi="Aptos" w:cs="Calibri"/>
          <w:szCs w:val="24"/>
        </w:rPr>
        <w:t>What we do: [One-sentence mission statement]</w:t>
      </w:r>
    </w:p>
    <w:p w14:paraId="4DC4C6A9" w14:textId="77777777" w:rsidR="00716230" w:rsidRPr="004C7F80" w:rsidRDefault="00716230">
      <w:pPr>
        <w:numPr>
          <w:ilvl w:val="0"/>
          <w:numId w:val="33"/>
        </w:numPr>
        <w:spacing w:after="0" w:line="240" w:lineRule="auto"/>
        <w:rPr>
          <w:rFonts w:ascii="Aptos" w:hAnsi="Aptos" w:cs="Calibri"/>
          <w:szCs w:val="24"/>
        </w:rPr>
      </w:pPr>
      <w:r w:rsidRPr="004C7F80">
        <w:rPr>
          <w:rFonts w:ascii="Aptos" w:hAnsi="Aptos" w:cs="Calibri"/>
          <w:szCs w:val="24"/>
        </w:rPr>
        <w:t>Why it matters: [Brief impact statement or stat]</w:t>
      </w:r>
    </w:p>
    <w:p w14:paraId="11060DE6" w14:textId="77777777" w:rsidR="00716230" w:rsidRPr="004C7F80" w:rsidRDefault="00716230">
      <w:pPr>
        <w:numPr>
          <w:ilvl w:val="0"/>
          <w:numId w:val="33"/>
        </w:numPr>
        <w:spacing w:after="0" w:line="240" w:lineRule="auto"/>
        <w:rPr>
          <w:rFonts w:ascii="Aptos" w:hAnsi="Aptos" w:cs="Calibri"/>
          <w:szCs w:val="24"/>
        </w:rPr>
      </w:pPr>
      <w:r w:rsidRPr="004C7F80">
        <w:rPr>
          <w:rFonts w:ascii="Aptos" w:hAnsi="Aptos" w:cs="Calibri"/>
          <w:szCs w:val="24"/>
        </w:rPr>
        <w:t>Call to action: [e.g., “Donate today,” “Join our newsletter,” “Attend our event”]</w:t>
      </w:r>
    </w:p>
    <w:p w14:paraId="304FF57D" w14:textId="77777777" w:rsidR="00716230" w:rsidRPr="004C7F80" w:rsidRDefault="00716230" w:rsidP="00716230">
      <w:pPr>
        <w:spacing w:after="0" w:line="240" w:lineRule="auto"/>
        <w:rPr>
          <w:rFonts w:ascii="Aptos" w:hAnsi="Aptos" w:cs="Calibri"/>
          <w:szCs w:val="24"/>
        </w:rPr>
      </w:pPr>
    </w:p>
    <w:p w14:paraId="06899A73" w14:textId="77C3B564" w:rsidR="00716230" w:rsidRPr="004C7F80" w:rsidRDefault="00716230" w:rsidP="00716230">
      <w:pPr>
        <w:spacing w:after="0" w:line="240" w:lineRule="auto"/>
        <w:rPr>
          <w:rFonts w:ascii="Aptos" w:hAnsi="Aptos" w:cs="Calibri"/>
          <w:b/>
          <w:bCs/>
          <w:szCs w:val="24"/>
        </w:rPr>
      </w:pPr>
      <w:r w:rsidRPr="004C7F80">
        <w:rPr>
          <w:rFonts w:ascii="Aptos" w:hAnsi="Aptos" w:cs="Calibri"/>
          <w:b/>
          <w:bCs/>
          <w:szCs w:val="24"/>
        </w:rPr>
        <w:t>Key Marketing Channels</w:t>
      </w:r>
    </w:p>
    <w:p w14:paraId="67F6DFAD" w14:textId="77777777" w:rsidR="00716230" w:rsidRPr="004C7F80" w:rsidRDefault="00716230">
      <w:pPr>
        <w:numPr>
          <w:ilvl w:val="0"/>
          <w:numId w:val="34"/>
        </w:numPr>
        <w:spacing w:after="0" w:line="240" w:lineRule="auto"/>
        <w:rPr>
          <w:rFonts w:ascii="Aptos" w:hAnsi="Aptos" w:cs="Calibri"/>
          <w:szCs w:val="24"/>
        </w:rPr>
      </w:pPr>
      <w:r w:rsidRPr="004C7F80">
        <w:rPr>
          <w:rFonts w:ascii="Aptos" w:hAnsi="Aptos" w:cs="Calibri"/>
          <w:b/>
          <w:bCs/>
          <w:szCs w:val="24"/>
        </w:rPr>
        <w:t>Website:</w:t>
      </w:r>
      <w:r w:rsidRPr="004C7F80">
        <w:rPr>
          <w:rFonts w:ascii="Aptos" w:hAnsi="Aptos" w:cs="Calibri"/>
          <w:szCs w:val="24"/>
        </w:rPr>
        <w:t xml:space="preserve"> [</w:t>
      </w:r>
      <w:hyperlink r:id="rId10" w:tgtFrame="_new" w:history="1">
        <w:r w:rsidRPr="004C7F80">
          <w:rPr>
            <w:rStyle w:val="Hyperlink"/>
            <w:rFonts w:ascii="Aptos" w:hAnsi="Aptos" w:cs="Calibri"/>
            <w:szCs w:val="24"/>
          </w:rPr>
          <w:t>www.yourdomain.org</w:t>
        </w:r>
      </w:hyperlink>
      <w:r w:rsidRPr="004C7F80">
        <w:rPr>
          <w:rFonts w:ascii="Aptos" w:hAnsi="Aptos" w:cs="Calibri"/>
          <w:szCs w:val="24"/>
        </w:rPr>
        <w:t>]</w:t>
      </w:r>
    </w:p>
    <w:p w14:paraId="04EFEF01" w14:textId="77777777" w:rsidR="00716230" w:rsidRPr="004C7F80" w:rsidRDefault="00716230">
      <w:pPr>
        <w:numPr>
          <w:ilvl w:val="0"/>
          <w:numId w:val="34"/>
        </w:numPr>
        <w:spacing w:after="0" w:line="240" w:lineRule="auto"/>
        <w:rPr>
          <w:rFonts w:ascii="Aptos" w:hAnsi="Aptos" w:cs="Calibri"/>
          <w:szCs w:val="24"/>
        </w:rPr>
      </w:pPr>
      <w:r w:rsidRPr="004C7F80">
        <w:rPr>
          <w:rFonts w:ascii="Aptos" w:hAnsi="Aptos" w:cs="Calibri"/>
          <w:b/>
          <w:bCs/>
          <w:szCs w:val="24"/>
        </w:rPr>
        <w:t>Social Media:</w:t>
      </w:r>
      <w:r w:rsidRPr="004C7F80">
        <w:rPr>
          <w:rFonts w:ascii="Aptos" w:hAnsi="Aptos" w:cs="Calibri"/>
          <w:szCs w:val="24"/>
        </w:rPr>
        <w:t xml:space="preserve"> [List platforms: Facebook, Instagram, LinkedIn, </w:t>
      </w:r>
      <w:proofErr w:type="gramStart"/>
      <w:r w:rsidRPr="004C7F80">
        <w:rPr>
          <w:rFonts w:ascii="Aptos" w:hAnsi="Aptos" w:cs="Calibri"/>
          <w:szCs w:val="24"/>
        </w:rPr>
        <w:t>etc.</w:t>
      </w:r>
      <w:proofErr w:type="gramEnd"/>
      <w:r w:rsidRPr="004C7F80">
        <w:rPr>
          <w:rFonts w:ascii="Aptos" w:hAnsi="Aptos" w:cs="Calibri"/>
          <w:szCs w:val="24"/>
        </w:rPr>
        <w:t>]</w:t>
      </w:r>
    </w:p>
    <w:p w14:paraId="03B0B636" w14:textId="77777777" w:rsidR="00716230" w:rsidRPr="004C7F80" w:rsidRDefault="00716230">
      <w:pPr>
        <w:numPr>
          <w:ilvl w:val="0"/>
          <w:numId w:val="34"/>
        </w:numPr>
        <w:spacing w:after="0" w:line="240" w:lineRule="auto"/>
        <w:rPr>
          <w:rFonts w:ascii="Aptos" w:hAnsi="Aptos" w:cs="Calibri"/>
          <w:szCs w:val="24"/>
        </w:rPr>
      </w:pPr>
      <w:r w:rsidRPr="004C7F80">
        <w:rPr>
          <w:rFonts w:ascii="Aptos" w:hAnsi="Aptos" w:cs="Calibri"/>
          <w:b/>
          <w:bCs/>
          <w:szCs w:val="24"/>
        </w:rPr>
        <w:t>Email Marketing:</w:t>
      </w:r>
      <w:r w:rsidRPr="004C7F80">
        <w:rPr>
          <w:rFonts w:ascii="Aptos" w:hAnsi="Aptos" w:cs="Calibri"/>
          <w:szCs w:val="24"/>
        </w:rPr>
        <w:t xml:space="preserve"> [e.g., Monthly newsletter via Mailchimp]</w:t>
      </w:r>
    </w:p>
    <w:p w14:paraId="2D4AD59D" w14:textId="77777777" w:rsidR="00716230" w:rsidRPr="004C7F80" w:rsidRDefault="00716230">
      <w:pPr>
        <w:numPr>
          <w:ilvl w:val="0"/>
          <w:numId w:val="34"/>
        </w:numPr>
        <w:spacing w:after="0" w:line="240" w:lineRule="auto"/>
        <w:rPr>
          <w:rFonts w:ascii="Aptos" w:hAnsi="Aptos" w:cs="Calibri"/>
          <w:szCs w:val="24"/>
        </w:rPr>
      </w:pPr>
      <w:r w:rsidRPr="004C7F80">
        <w:rPr>
          <w:rFonts w:ascii="Aptos" w:hAnsi="Aptos" w:cs="Calibri"/>
          <w:b/>
          <w:bCs/>
          <w:szCs w:val="24"/>
        </w:rPr>
        <w:t>Local Outreach:</w:t>
      </w:r>
      <w:r w:rsidRPr="004C7F80">
        <w:rPr>
          <w:rFonts w:ascii="Aptos" w:hAnsi="Aptos" w:cs="Calibri"/>
          <w:szCs w:val="24"/>
        </w:rPr>
        <w:t xml:space="preserve"> [Flyers, community boards, partner orgs]</w:t>
      </w:r>
    </w:p>
    <w:p w14:paraId="2AF1B104" w14:textId="77777777" w:rsidR="00716230" w:rsidRPr="004C7F80" w:rsidRDefault="00716230">
      <w:pPr>
        <w:numPr>
          <w:ilvl w:val="0"/>
          <w:numId w:val="34"/>
        </w:numPr>
        <w:spacing w:after="0" w:line="240" w:lineRule="auto"/>
        <w:rPr>
          <w:rFonts w:ascii="Aptos" w:hAnsi="Aptos" w:cs="Calibri"/>
          <w:szCs w:val="24"/>
        </w:rPr>
      </w:pPr>
      <w:r w:rsidRPr="004C7F80">
        <w:rPr>
          <w:rFonts w:ascii="Aptos" w:hAnsi="Aptos" w:cs="Calibri"/>
          <w:b/>
          <w:bCs/>
          <w:szCs w:val="24"/>
        </w:rPr>
        <w:t>Events &amp; Tabling:</w:t>
      </w:r>
      <w:r w:rsidRPr="004C7F80">
        <w:rPr>
          <w:rFonts w:ascii="Aptos" w:hAnsi="Aptos" w:cs="Calibri"/>
          <w:szCs w:val="24"/>
        </w:rPr>
        <w:t xml:space="preserve"> [List major opportunities]</w:t>
      </w:r>
    </w:p>
    <w:p w14:paraId="1520BD26" w14:textId="77777777" w:rsidR="00716230" w:rsidRPr="004C7F80" w:rsidRDefault="00716230" w:rsidP="00716230">
      <w:pPr>
        <w:spacing w:after="0" w:line="240" w:lineRule="auto"/>
        <w:rPr>
          <w:rFonts w:ascii="Aptos" w:hAnsi="Aptos" w:cs="Calibri"/>
          <w:szCs w:val="24"/>
        </w:rPr>
      </w:pPr>
    </w:p>
    <w:p w14:paraId="6B6D8D09" w14:textId="77777777" w:rsidR="00E420A3" w:rsidRPr="004C7F80" w:rsidRDefault="00E420A3" w:rsidP="00E420A3">
      <w:pPr>
        <w:spacing w:after="0" w:line="240" w:lineRule="auto"/>
        <w:rPr>
          <w:rFonts w:ascii="Aptos" w:hAnsi="Aptos" w:cs="Calibri"/>
          <w:b/>
          <w:bCs/>
          <w:szCs w:val="24"/>
        </w:rPr>
      </w:pPr>
      <w:r w:rsidRPr="004C7F80">
        <w:rPr>
          <w:rFonts w:ascii="Aptos" w:hAnsi="Aptos" w:cs="Calibri"/>
          <w:b/>
          <w:bCs/>
          <w:szCs w:val="24"/>
        </w:rPr>
        <w:t>Digital Marketing Goals</w:t>
      </w:r>
    </w:p>
    <w:p w14:paraId="64C872B3" w14:textId="77777777" w:rsidR="00E420A3" w:rsidRPr="004C7F80" w:rsidRDefault="00E420A3">
      <w:pPr>
        <w:numPr>
          <w:ilvl w:val="0"/>
          <w:numId w:val="35"/>
        </w:numPr>
        <w:spacing w:after="0" w:line="240" w:lineRule="auto"/>
        <w:rPr>
          <w:rFonts w:ascii="Aptos" w:hAnsi="Aptos" w:cs="Calibri"/>
          <w:szCs w:val="24"/>
        </w:rPr>
      </w:pPr>
      <w:r w:rsidRPr="004C7F80">
        <w:rPr>
          <w:rFonts w:ascii="Aptos" w:hAnsi="Aptos" w:cs="Calibri"/>
          <w:szCs w:val="24"/>
        </w:rPr>
        <w:t>Increase email subscribers by X%</w:t>
      </w:r>
    </w:p>
    <w:p w14:paraId="78E53489" w14:textId="77777777" w:rsidR="00E420A3" w:rsidRPr="004C7F80" w:rsidRDefault="00E420A3">
      <w:pPr>
        <w:numPr>
          <w:ilvl w:val="0"/>
          <w:numId w:val="35"/>
        </w:numPr>
        <w:spacing w:after="0" w:line="240" w:lineRule="auto"/>
        <w:rPr>
          <w:rFonts w:ascii="Aptos" w:hAnsi="Aptos" w:cs="Calibri"/>
          <w:szCs w:val="24"/>
        </w:rPr>
      </w:pPr>
      <w:r w:rsidRPr="004C7F80">
        <w:rPr>
          <w:rFonts w:ascii="Aptos" w:hAnsi="Aptos" w:cs="Calibri"/>
          <w:szCs w:val="24"/>
        </w:rPr>
        <w:t>Grow social media followers by X%</w:t>
      </w:r>
    </w:p>
    <w:p w14:paraId="0C1D611C" w14:textId="77777777" w:rsidR="00E420A3" w:rsidRPr="004C7F80" w:rsidRDefault="00E420A3">
      <w:pPr>
        <w:numPr>
          <w:ilvl w:val="0"/>
          <w:numId w:val="35"/>
        </w:numPr>
        <w:spacing w:after="0" w:line="240" w:lineRule="auto"/>
        <w:rPr>
          <w:rFonts w:ascii="Aptos" w:hAnsi="Aptos" w:cs="Calibri"/>
          <w:szCs w:val="24"/>
        </w:rPr>
      </w:pPr>
      <w:r w:rsidRPr="004C7F80">
        <w:rPr>
          <w:rFonts w:ascii="Aptos" w:hAnsi="Aptos" w:cs="Calibri"/>
          <w:szCs w:val="24"/>
        </w:rPr>
        <w:t>Increase website traffic</w:t>
      </w:r>
    </w:p>
    <w:p w14:paraId="5E233408" w14:textId="77777777" w:rsidR="00E420A3" w:rsidRPr="004C7F80" w:rsidRDefault="00E420A3">
      <w:pPr>
        <w:numPr>
          <w:ilvl w:val="0"/>
          <w:numId w:val="35"/>
        </w:numPr>
        <w:spacing w:after="0" w:line="240" w:lineRule="auto"/>
        <w:rPr>
          <w:rFonts w:ascii="Aptos" w:hAnsi="Aptos" w:cs="Calibri"/>
          <w:szCs w:val="24"/>
        </w:rPr>
      </w:pPr>
      <w:r w:rsidRPr="004C7F80">
        <w:rPr>
          <w:rFonts w:ascii="Aptos" w:hAnsi="Aptos" w:cs="Calibri"/>
          <w:szCs w:val="24"/>
        </w:rPr>
        <w:t>Reach X participants/attendees</w:t>
      </w:r>
    </w:p>
    <w:p w14:paraId="2B7610C1" w14:textId="77777777" w:rsidR="00E420A3" w:rsidRPr="004C7F80" w:rsidRDefault="00E420A3" w:rsidP="00716230">
      <w:pPr>
        <w:spacing w:after="0" w:line="240" w:lineRule="auto"/>
        <w:rPr>
          <w:rFonts w:ascii="Aptos" w:hAnsi="Aptos" w:cs="Calibri"/>
          <w:szCs w:val="24"/>
        </w:rPr>
      </w:pPr>
    </w:p>
    <w:p w14:paraId="18E0824D" w14:textId="272A3BF1" w:rsidR="00E420A3" w:rsidRPr="004C7F80" w:rsidRDefault="00E420A3" w:rsidP="00716230">
      <w:pPr>
        <w:spacing w:after="0" w:line="240" w:lineRule="auto"/>
        <w:rPr>
          <w:rFonts w:ascii="Aptos" w:hAnsi="Aptos" w:cs="Calibri"/>
          <w:b/>
          <w:bCs/>
          <w:szCs w:val="24"/>
        </w:rPr>
      </w:pPr>
      <w:r w:rsidRPr="004C7F80">
        <w:rPr>
          <w:rFonts w:ascii="Aptos" w:hAnsi="Aptos" w:cs="Calibri"/>
          <w:b/>
          <w:bCs/>
          <w:szCs w:val="24"/>
        </w:rPr>
        <w:t>Outreach</w:t>
      </w:r>
    </w:p>
    <w:p w14:paraId="2A95A9C5" w14:textId="77777777" w:rsidR="00937322" w:rsidRPr="004C7F80" w:rsidRDefault="00937322">
      <w:pPr>
        <w:numPr>
          <w:ilvl w:val="0"/>
          <w:numId w:val="37"/>
        </w:numPr>
        <w:spacing w:after="0" w:line="240" w:lineRule="auto"/>
        <w:rPr>
          <w:rFonts w:ascii="Aptos" w:hAnsi="Aptos" w:cs="Calibri"/>
          <w:szCs w:val="24"/>
        </w:rPr>
      </w:pPr>
      <w:r w:rsidRPr="004C7F80">
        <w:rPr>
          <w:rFonts w:ascii="Aptos" w:hAnsi="Aptos" w:cs="Calibri"/>
          <w:szCs w:val="24"/>
        </w:rPr>
        <w:t xml:space="preserve">Hold </w:t>
      </w:r>
      <w:r w:rsidRPr="004C7F80">
        <w:rPr>
          <w:rFonts w:ascii="Aptos" w:hAnsi="Aptos" w:cs="Calibri"/>
          <w:b/>
          <w:bCs/>
          <w:szCs w:val="24"/>
        </w:rPr>
        <w:t>quarterly community events</w:t>
      </w:r>
      <w:r w:rsidRPr="004C7F80">
        <w:rPr>
          <w:rFonts w:ascii="Aptos" w:hAnsi="Aptos" w:cs="Calibri"/>
          <w:szCs w:val="24"/>
        </w:rPr>
        <w:t xml:space="preserve"> at Grow Ogden:</w:t>
      </w:r>
    </w:p>
    <w:p w14:paraId="4A9EB2CC" w14:textId="77777777" w:rsidR="00937322" w:rsidRPr="004C7F80" w:rsidRDefault="00937322">
      <w:pPr>
        <w:numPr>
          <w:ilvl w:val="1"/>
          <w:numId w:val="30"/>
        </w:numPr>
        <w:spacing w:after="0" w:line="240" w:lineRule="auto"/>
        <w:rPr>
          <w:rFonts w:ascii="Aptos" w:hAnsi="Aptos" w:cs="Calibri"/>
          <w:szCs w:val="24"/>
        </w:rPr>
      </w:pPr>
      <w:r w:rsidRPr="004C7F80">
        <w:rPr>
          <w:rFonts w:ascii="Aptos" w:hAnsi="Aptos" w:cs="Calibri"/>
          <w:szCs w:val="24"/>
        </w:rPr>
        <w:t>Earth Day Celebration</w:t>
      </w:r>
    </w:p>
    <w:p w14:paraId="453E19D8" w14:textId="77777777" w:rsidR="00937322" w:rsidRPr="004C7F80" w:rsidRDefault="00937322">
      <w:pPr>
        <w:numPr>
          <w:ilvl w:val="1"/>
          <w:numId w:val="30"/>
        </w:numPr>
        <w:spacing w:after="0" w:line="240" w:lineRule="auto"/>
        <w:rPr>
          <w:rFonts w:ascii="Aptos" w:hAnsi="Aptos" w:cs="Calibri"/>
          <w:szCs w:val="24"/>
        </w:rPr>
      </w:pPr>
      <w:r w:rsidRPr="004C7F80">
        <w:rPr>
          <w:rFonts w:ascii="Aptos" w:hAnsi="Aptos" w:cs="Calibri"/>
          <w:szCs w:val="24"/>
        </w:rPr>
        <w:t>Salsa Fiesta + Ribbon Cutting</w:t>
      </w:r>
    </w:p>
    <w:p w14:paraId="7A725639" w14:textId="77777777" w:rsidR="00937322" w:rsidRPr="004C7F80" w:rsidRDefault="00937322">
      <w:pPr>
        <w:numPr>
          <w:ilvl w:val="1"/>
          <w:numId w:val="30"/>
        </w:numPr>
        <w:spacing w:after="0" w:line="240" w:lineRule="auto"/>
        <w:rPr>
          <w:rFonts w:ascii="Aptos" w:hAnsi="Aptos" w:cs="Calibri"/>
          <w:szCs w:val="24"/>
        </w:rPr>
      </w:pPr>
      <w:r w:rsidRPr="004C7F80">
        <w:rPr>
          <w:rFonts w:ascii="Aptos" w:hAnsi="Aptos" w:cs="Calibri"/>
          <w:szCs w:val="24"/>
        </w:rPr>
        <w:t>Fall Farm Fest</w:t>
      </w:r>
    </w:p>
    <w:p w14:paraId="0F62B1FC" w14:textId="77777777" w:rsidR="00937322" w:rsidRPr="004C7F80" w:rsidRDefault="00937322">
      <w:pPr>
        <w:numPr>
          <w:ilvl w:val="1"/>
          <w:numId w:val="30"/>
        </w:numPr>
        <w:spacing w:after="0" w:line="240" w:lineRule="auto"/>
        <w:rPr>
          <w:rFonts w:ascii="Aptos" w:hAnsi="Aptos" w:cs="Calibri"/>
          <w:szCs w:val="24"/>
        </w:rPr>
      </w:pPr>
      <w:r w:rsidRPr="004C7F80">
        <w:rPr>
          <w:rFonts w:ascii="Aptos" w:hAnsi="Aptos" w:cs="Calibri"/>
          <w:szCs w:val="24"/>
        </w:rPr>
        <w:t>Business Sponsor Breakfast</w:t>
      </w:r>
    </w:p>
    <w:p w14:paraId="5852CBF7" w14:textId="77777777" w:rsidR="00937322" w:rsidRPr="004C7F80" w:rsidRDefault="00937322">
      <w:pPr>
        <w:numPr>
          <w:ilvl w:val="0"/>
          <w:numId w:val="36"/>
        </w:numPr>
        <w:spacing w:after="0" w:line="240" w:lineRule="auto"/>
        <w:rPr>
          <w:rFonts w:ascii="Aptos" w:hAnsi="Aptos" w:cs="Calibri"/>
          <w:szCs w:val="24"/>
        </w:rPr>
      </w:pPr>
      <w:r w:rsidRPr="004C7F80">
        <w:rPr>
          <w:rFonts w:ascii="Aptos" w:hAnsi="Aptos" w:cs="Calibri"/>
          <w:szCs w:val="24"/>
        </w:rPr>
        <w:t>Increase attendance year over year.</w:t>
      </w:r>
    </w:p>
    <w:p w14:paraId="414D16FB" w14:textId="77777777" w:rsidR="00E420A3" w:rsidRPr="004C7F80" w:rsidRDefault="00937322">
      <w:pPr>
        <w:numPr>
          <w:ilvl w:val="0"/>
          <w:numId w:val="36"/>
        </w:numPr>
        <w:spacing w:after="0" w:line="240" w:lineRule="auto"/>
        <w:rPr>
          <w:rFonts w:ascii="Aptos" w:hAnsi="Aptos" w:cs="Calibri"/>
          <w:szCs w:val="24"/>
        </w:rPr>
      </w:pPr>
      <w:r w:rsidRPr="004C7F80">
        <w:rPr>
          <w:rFonts w:ascii="Aptos" w:hAnsi="Aptos" w:cs="Calibri"/>
          <w:szCs w:val="24"/>
        </w:rPr>
        <w:lastRenderedPageBreak/>
        <w:t>Deliver vegetable gift boxes to angel and prime donors as gratitude.</w:t>
      </w:r>
    </w:p>
    <w:p w14:paraId="0683D396" w14:textId="775CE1BD" w:rsidR="00937322" w:rsidRPr="004C7F80" w:rsidRDefault="00937322">
      <w:pPr>
        <w:numPr>
          <w:ilvl w:val="0"/>
          <w:numId w:val="36"/>
        </w:numPr>
        <w:spacing w:after="0" w:line="240" w:lineRule="auto"/>
        <w:rPr>
          <w:rFonts w:ascii="Aptos" w:hAnsi="Aptos" w:cs="Calibri"/>
          <w:szCs w:val="24"/>
        </w:rPr>
      </w:pPr>
      <w:r w:rsidRPr="004C7F80">
        <w:rPr>
          <w:rFonts w:ascii="Aptos" w:hAnsi="Aptos" w:cs="Calibri"/>
          <w:szCs w:val="24"/>
        </w:rPr>
        <w:t xml:space="preserve">Strengthen ties with </w:t>
      </w:r>
      <w:r w:rsidRPr="004C7F80">
        <w:rPr>
          <w:rFonts w:ascii="Aptos" w:hAnsi="Aptos" w:cs="Calibri"/>
          <w:b/>
          <w:bCs/>
          <w:szCs w:val="24"/>
        </w:rPr>
        <w:t>Eco-Farm and The Red Acre Center networks</w:t>
      </w:r>
      <w:r w:rsidRPr="004C7F80">
        <w:rPr>
          <w:rFonts w:ascii="Aptos" w:hAnsi="Aptos" w:cs="Calibri"/>
          <w:szCs w:val="24"/>
        </w:rPr>
        <w:t>.</w:t>
      </w:r>
    </w:p>
    <w:p w14:paraId="0C53C6C1" w14:textId="77777777" w:rsidR="00937322" w:rsidRPr="004C7F80" w:rsidRDefault="00937322" w:rsidP="00716230">
      <w:pPr>
        <w:spacing w:after="0" w:line="240" w:lineRule="auto"/>
        <w:rPr>
          <w:rFonts w:ascii="Aptos" w:hAnsi="Aptos" w:cs="Calibri"/>
          <w:szCs w:val="24"/>
        </w:rPr>
      </w:pPr>
    </w:p>
    <w:p w14:paraId="2405145A" w14:textId="0E8C4A89" w:rsidR="00716230" w:rsidRPr="004C7F80" w:rsidRDefault="00716230" w:rsidP="00716230">
      <w:pPr>
        <w:spacing w:after="0" w:line="240" w:lineRule="auto"/>
        <w:rPr>
          <w:rFonts w:ascii="Aptos" w:hAnsi="Aptos" w:cs="Calibri"/>
          <w:b/>
          <w:bCs/>
          <w:szCs w:val="24"/>
        </w:rPr>
      </w:pPr>
      <w:r w:rsidRPr="00862456">
        <w:rPr>
          <w:rFonts w:ascii="Aptos" w:hAnsi="Aptos" w:cs="Calibri"/>
          <w:b/>
          <w:bCs/>
          <w:sz w:val="28"/>
          <w:szCs w:val="28"/>
        </w:rPr>
        <w:t>Monthly Activities Calendar</w:t>
      </w:r>
    </w:p>
    <w:p w14:paraId="71EA875A" w14:textId="77777777" w:rsidR="00716230" w:rsidRPr="004C7F80" w:rsidRDefault="00716230" w:rsidP="00716230">
      <w:pPr>
        <w:spacing w:after="0" w:line="240" w:lineRule="auto"/>
        <w:rPr>
          <w:rFonts w:ascii="Aptos" w:hAnsi="Aptos" w:cs="Calibri"/>
          <w:b/>
          <w:bCs/>
          <w:szCs w:val="24"/>
        </w:rPr>
      </w:pPr>
    </w:p>
    <w:p w14:paraId="4D576C8C" w14:textId="77777777" w:rsidR="00716230" w:rsidRPr="004C7F80" w:rsidRDefault="00716230" w:rsidP="00716230">
      <w:pPr>
        <w:spacing w:after="0" w:line="240" w:lineRule="auto"/>
        <w:rPr>
          <w:rFonts w:ascii="Aptos" w:hAnsi="Aptos" w:cs="Calibri"/>
          <w:szCs w:val="24"/>
        </w:rPr>
      </w:pPr>
      <w:r w:rsidRPr="004C7F80">
        <w:rPr>
          <w:rFonts w:ascii="Aptos" w:hAnsi="Aptos" w:cs="Calibri"/>
          <w:szCs w:val="24"/>
        </w:rPr>
        <w:t>The example below is for a youth services nonprofit. Create your own and it need not be as sophisticated or busy as the example.</w:t>
      </w:r>
    </w:p>
    <w:p w14:paraId="2DEC2395" w14:textId="77777777" w:rsidR="00716230" w:rsidRPr="004C7F80" w:rsidRDefault="00716230" w:rsidP="00716230">
      <w:pPr>
        <w:spacing w:after="0" w:line="240" w:lineRule="auto"/>
        <w:rPr>
          <w:rFonts w:ascii="Aptos" w:hAnsi="Aptos" w:cs="Calibri"/>
          <w:b/>
          <w:bCs/>
          <w:szCs w:val="24"/>
        </w:rPr>
      </w:pPr>
    </w:p>
    <w:tbl>
      <w:tblPr>
        <w:tblStyle w:val="TableGrid"/>
        <w:tblW w:w="0" w:type="auto"/>
        <w:tblLook w:val="04A0" w:firstRow="1" w:lastRow="0" w:firstColumn="1" w:lastColumn="0" w:noHBand="0" w:noVBand="1"/>
      </w:tblPr>
      <w:tblGrid>
        <w:gridCol w:w="1430"/>
        <w:gridCol w:w="2657"/>
        <w:gridCol w:w="2581"/>
        <w:gridCol w:w="1962"/>
      </w:tblGrid>
      <w:tr w:rsidR="00716230" w:rsidRPr="004C7F80" w14:paraId="4E7EBB24" w14:textId="77777777" w:rsidTr="00A42557">
        <w:tc>
          <w:tcPr>
            <w:tcW w:w="1345" w:type="dxa"/>
          </w:tcPr>
          <w:p w14:paraId="571DD41C" w14:textId="77777777" w:rsidR="00716230" w:rsidRPr="004C7F80" w:rsidRDefault="00716230" w:rsidP="00A42557">
            <w:pPr>
              <w:jc w:val="center"/>
              <w:rPr>
                <w:rFonts w:ascii="Aptos" w:hAnsi="Aptos" w:cs="Calibri"/>
                <w:b/>
                <w:bCs/>
                <w:szCs w:val="24"/>
              </w:rPr>
            </w:pPr>
            <w:r w:rsidRPr="004C7F80">
              <w:rPr>
                <w:rFonts w:ascii="Aptos" w:hAnsi="Aptos" w:cs="Calibri"/>
                <w:b/>
                <w:bCs/>
                <w:szCs w:val="24"/>
              </w:rPr>
              <w:t>Month</w:t>
            </w:r>
          </w:p>
        </w:tc>
        <w:tc>
          <w:tcPr>
            <w:tcW w:w="2700" w:type="dxa"/>
          </w:tcPr>
          <w:p w14:paraId="2E5F0CDE" w14:textId="77777777" w:rsidR="00716230" w:rsidRPr="004C7F80" w:rsidRDefault="00716230" w:rsidP="00A42557">
            <w:pPr>
              <w:jc w:val="center"/>
              <w:rPr>
                <w:rFonts w:ascii="Aptos" w:hAnsi="Aptos" w:cs="Calibri"/>
                <w:b/>
                <w:bCs/>
                <w:szCs w:val="24"/>
              </w:rPr>
            </w:pPr>
            <w:r w:rsidRPr="004C7F80">
              <w:rPr>
                <w:rFonts w:ascii="Aptos" w:hAnsi="Aptos" w:cs="Calibri"/>
                <w:b/>
                <w:bCs/>
                <w:szCs w:val="24"/>
              </w:rPr>
              <w:t>Focus</w:t>
            </w:r>
          </w:p>
        </w:tc>
        <w:tc>
          <w:tcPr>
            <w:tcW w:w="2610" w:type="dxa"/>
          </w:tcPr>
          <w:p w14:paraId="0F7D5A32" w14:textId="77777777" w:rsidR="00716230" w:rsidRPr="004C7F80" w:rsidRDefault="00716230" w:rsidP="00A42557">
            <w:pPr>
              <w:jc w:val="center"/>
              <w:rPr>
                <w:rFonts w:ascii="Aptos" w:hAnsi="Aptos" w:cs="Calibri"/>
                <w:b/>
                <w:bCs/>
                <w:szCs w:val="24"/>
              </w:rPr>
            </w:pPr>
            <w:r w:rsidRPr="004C7F80">
              <w:rPr>
                <w:rFonts w:ascii="Aptos" w:hAnsi="Aptos" w:cs="Calibri"/>
                <w:b/>
                <w:bCs/>
                <w:szCs w:val="24"/>
              </w:rPr>
              <w:t>Activities</w:t>
            </w:r>
          </w:p>
        </w:tc>
        <w:tc>
          <w:tcPr>
            <w:tcW w:w="1975" w:type="dxa"/>
          </w:tcPr>
          <w:p w14:paraId="56F9F6D2" w14:textId="77777777" w:rsidR="00716230" w:rsidRPr="004C7F80" w:rsidRDefault="00716230" w:rsidP="00A42557">
            <w:pPr>
              <w:jc w:val="center"/>
              <w:rPr>
                <w:rFonts w:ascii="Aptos" w:hAnsi="Aptos" w:cs="Calibri"/>
                <w:b/>
                <w:bCs/>
                <w:szCs w:val="24"/>
              </w:rPr>
            </w:pPr>
            <w:r w:rsidRPr="004C7F80">
              <w:rPr>
                <w:rFonts w:ascii="Aptos" w:hAnsi="Aptos" w:cs="Calibri"/>
                <w:b/>
                <w:bCs/>
                <w:szCs w:val="24"/>
              </w:rPr>
              <w:t>Responsible Person</w:t>
            </w:r>
          </w:p>
        </w:tc>
      </w:tr>
      <w:tr w:rsidR="00716230" w:rsidRPr="004C7F80" w14:paraId="3C23AAF4" w14:textId="77777777" w:rsidTr="00A42557">
        <w:tc>
          <w:tcPr>
            <w:tcW w:w="1345" w:type="dxa"/>
          </w:tcPr>
          <w:p w14:paraId="6EDE40A6" w14:textId="77777777" w:rsidR="00716230" w:rsidRPr="004C7F80" w:rsidRDefault="00716230" w:rsidP="00A42557">
            <w:pPr>
              <w:rPr>
                <w:rFonts w:ascii="Aptos" w:hAnsi="Aptos" w:cs="Calibri"/>
                <w:b/>
                <w:bCs/>
                <w:szCs w:val="24"/>
              </w:rPr>
            </w:pPr>
            <w:r w:rsidRPr="004C7F80">
              <w:rPr>
                <w:rFonts w:ascii="Aptos" w:hAnsi="Aptos" w:cs="Calibri"/>
                <w:b/>
                <w:bCs/>
                <w:szCs w:val="24"/>
              </w:rPr>
              <w:t>January</w:t>
            </w:r>
          </w:p>
        </w:tc>
        <w:tc>
          <w:tcPr>
            <w:tcW w:w="2700" w:type="dxa"/>
          </w:tcPr>
          <w:p w14:paraId="5F6301B6" w14:textId="77777777" w:rsidR="00716230" w:rsidRPr="004C7F80" w:rsidRDefault="00716230" w:rsidP="00A42557">
            <w:pPr>
              <w:rPr>
                <w:rFonts w:ascii="Aptos" w:hAnsi="Aptos" w:cs="Calibri"/>
                <w:szCs w:val="24"/>
              </w:rPr>
            </w:pPr>
            <w:r w:rsidRPr="004C7F80">
              <w:rPr>
                <w:rFonts w:ascii="Aptos" w:hAnsi="Aptos" w:cs="Calibri"/>
                <w:szCs w:val="24"/>
              </w:rPr>
              <w:t>New year goals</w:t>
            </w:r>
          </w:p>
        </w:tc>
        <w:tc>
          <w:tcPr>
            <w:tcW w:w="2610" w:type="dxa"/>
          </w:tcPr>
          <w:p w14:paraId="7445820C" w14:textId="77777777" w:rsidR="00716230" w:rsidRPr="004C7F80" w:rsidRDefault="00716230" w:rsidP="00A42557">
            <w:pPr>
              <w:rPr>
                <w:rFonts w:ascii="Aptos" w:hAnsi="Aptos" w:cs="Calibri"/>
                <w:szCs w:val="24"/>
              </w:rPr>
            </w:pPr>
            <w:r w:rsidRPr="004C7F80">
              <w:rPr>
                <w:rFonts w:ascii="Aptos" w:hAnsi="Aptos" w:cs="Calibri"/>
                <w:szCs w:val="24"/>
              </w:rPr>
              <w:t>Social campaign on youth goal setting, newsletter with impact stories, donor thank-you’s</w:t>
            </w:r>
          </w:p>
        </w:tc>
        <w:tc>
          <w:tcPr>
            <w:tcW w:w="1975" w:type="dxa"/>
          </w:tcPr>
          <w:p w14:paraId="299B0BE2" w14:textId="77777777" w:rsidR="00716230" w:rsidRPr="004C7F80" w:rsidRDefault="00716230" w:rsidP="00A42557">
            <w:pPr>
              <w:rPr>
                <w:rFonts w:ascii="Aptos" w:hAnsi="Aptos" w:cs="Calibri"/>
                <w:szCs w:val="24"/>
              </w:rPr>
            </w:pPr>
          </w:p>
        </w:tc>
      </w:tr>
      <w:tr w:rsidR="00716230" w:rsidRPr="004C7F80" w14:paraId="0DA97D2A" w14:textId="77777777" w:rsidTr="00A42557">
        <w:tc>
          <w:tcPr>
            <w:tcW w:w="1345" w:type="dxa"/>
          </w:tcPr>
          <w:p w14:paraId="3F6221EA" w14:textId="77777777" w:rsidR="00716230" w:rsidRPr="004C7F80" w:rsidRDefault="00716230" w:rsidP="00A42557">
            <w:pPr>
              <w:rPr>
                <w:rFonts w:ascii="Aptos" w:hAnsi="Aptos" w:cs="Calibri"/>
                <w:b/>
                <w:bCs/>
                <w:szCs w:val="24"/>
              </w:rPr>
            </w:pPr>
            <w:r w:rsidRPr="004C7F80">
              <w:rPr>
                <w:rFonts w:ascii="Aptos" w:hAnsi="Aptos" w:cs="Calibri"/>
                <w:b/>
                <w:bCs/>
                <w:szCs w:val="24"/>
              </w:rPr>
              <w:t>February</w:t>
            </w:r>
          </w:p>
        </w:tc>
        <w:tc>
          <w:tcPr>
            <w:tcW w:w="2700" w:type="dxa"/>
          </w:tcPr>
          <w:p w14:paraId="32BBEE97" w14:textId="77777777" w:rsidR="00716230" w:rsidRPr="004C7F80" w:rsidRDefault="00716230" w:rsidP="00A42557">
            <w:pPr>
              <w:rPr>
                <w:rFonts w:ascii="Aptos" w:hAnsi="Aptos" w:cs="Calibri"/>
                <w:szCs w:val="24"/>
              </w:rPr>
            </w:pPr>
            <w:r w:rsidRPr="004C7F80">
              <w:rPr>
                <w:rFonts w:ascii="Aptos" w:hAnsi="Aptos" w:cs="Calibri"/>
                <w:szCs w:val="24"/>
              </w:rPr>
              <w:t>Youth Mental Health Awareness</w:t>
            </w:r>
          </w:p>
        </w:tc>
        <w:tc>
          <w:tcPr>
            <w:tcW w:w="2610" w:type="dxa"/>
          </w:tcPr>
          <w:p w14:paraId="6EBCF5DD" w14:textId="77777777" w:rsidR="00716230" w:rsidRPr="004C7F80" w:rsidRDefault="00716230" w:rsidP="00A42557">
            <w:pPr>
              <w:rPr>
                <w:rFonts w:ascii="Aptos" w:hAnsi="Aptos" w:cs="Calibri"/>
                <w:szCs w:val="24"/>
              </w:rPr>
            </w:pPr>
            <w:r w:rsidRPr="004C7F80">
              <w:rPr>
                <w:rFonts w:ascii="Aptos" w:hAnsi="Aptos" w:cs="Calibri"/>
                <w:szCs w:val="24"/>
              </w:rPr>
              <w:t>Share youth testimonials, blog post on services, Valentine’s volunteer push</w:t>
            </w:r>
          </w:p>
        </w:tc>
        <w:tc>
          <w:tcPr>
            <w:tcW w:w="1975" w:type="dxa"/>
          </w:tcPr>
          <w:p w14:paraId="62310569" w14:textId="77777777" w:rsidR="00716230" w:rsidRPr="004C7F80" w:rsidRDefault="00716230" w:rsidP="00A42557">
            <w:pPr>
              <w:rPr>
                <w:rFonts w:ascii="Aptos" w:hAnsi="Aptos" w:cs="Calibri"/>
                <w:szCs w:val="24"/>
              </w:rPr>
            </w:pPr>
          </w:p>
        </w:tc>
      </w:tr>
      <w:tr w:rsidR="00716230" w:rsidRPr="004C7F80" w14:paraId="1C56B8AF" w14:textId="77777777" w:rsidTr="00A42557">
        <w:tc>
          <w:tcPr>
            <w:tcW w:w="1345" w:type="dxa"/>
          </w:tcPr>
          <w:p w14:paraId="3A337CF0" w14:textId="77777777" w:rsidR="00716230" w:rsidRPr="004C7F80" w:rsidRDefault="00716230" w:rsidP="00A42557">
            <w:pPr>
              <w:rPr>
                <w:rFonts w:ascii="Aptos" w:hAnsi="Aptos" w:cs="Calibri"/>
                <w:b/>
                <w:bCs/>
                <w:szCs w:val="24"/>
              </w:rPr>
            </w:pPr>
            <w:r w:rsidRPr="004C7F80">
              <w:rPr>
                <w:rFonts w:ascii="Aptos" w:hAnsi="Aptos" w:cs="Calibri"/>
                <w:b/>
                <w:bCs/>
                <w:szCs w:val="24"/>
              </w:rPr>
              <w:t>March</w:t>
            </w:r>
          </w:p>
        </w:tc>
        <w:tc>
          <w:tcPr>
            <w:tcW w:w="2700" w:type="dxa"/>
          </w:tcPr>
          <w:p w14:paraId="644CE45E" w14:textId="77777777" w:rsidR="00716230" w:rsidRPr="004C7F80" w:rsidRDefault="00716230" w:rsidP="00A42557">
            <w:pPr>
              <w:rPr>
                <w:rFonts w:ascii="Aptos" w:hAnsi="Aptos" w:cs="Calibri"/>
                <w:szCs w:val="24"/>
              </w:rPr>
            </w:pPr>
            <w:r w:rsidRPr="004C7F80">
              <w:rPr>
                <w:rFonts w:ascii="Aptos" w:hAnsi="Aptos" w:cs="Calibri"/>
                <w:szCs w:val="24"/>
              </w:rPr>
              <w:t>Spring into Action (Volunteer Focus)</w:t>
            </w:r>
          </w:p>
        </w:tc>
        <w:tc>
          <w:tcPr>
            <w:tcW w:w="2610" w:type="dxa"/>
          </w:tcPr>
          <w:p w14:paraId="74E1DA8A" w14:textId="77777777" w:rsidR="00716230" w:rsidRPr="004C7F80" w:rsidRDefault="00716230" w:rsidP="00A42557">
            <w:pPr>
              <w:rPr>
                <w:rFonts w:ascii="Aptos" w:hAnsi="Aptos" w:cs="Calibri"/>
                <w:szCs w:val="24"/>
              </w:rPr>
            </w:pPr>
            <w:r w:rsidRPr="004C7F80">
              <w:rPr>
                <w:rFonts w:ascii="Aptos" w:hAnsi="Aptos" w:cs="Calibri"/>
                <w:szCs w:val="24"/>
              </w:rPr>
              <w:t>Volunteer spotlight stories, video post, tabling at community fairs</w:t>
            </w:r>
          </w:p>
        </w:tc>
        <w:tc>
          <w:tcPr>
            <w:tcW w:w="1975" w:type="dxa"/>
          </w:tcPr>
          <w:p w14:paraId="1789CBA8" w14:textId="77777777" w:rsidR="00716230" w:rsidRPr="004C7F80" w:rsidRDefault="00716230" w:rsidP="00A42557">
            <w:pPr>
              <w:rPr>
                <w:rFonts w:ascii="Aptos" w:hAnsi="Aptos" w:cs="Calibri"/>
                <w:szCs w:val="24"/>
              </w:rPr>
            </w:pPr>
          </w:p>
        </w:tc>
      </w:tr>
      <w:tr w:rsidR="00716230" w:rsidRPr="004C7F80" w14:paraId="2944E8FF" w14:textId="77777777" w:rsidTr="00A42557">
        <w:tc>
          <w:tcPr>
            <w:tcW w:w="1345" w:type="dxa"/>
          </w:tcPr>
          <w:p w14:paraId="45F7E472" w14:textId="77777777" w:rsidR="00716230" w:rsidRPr="004C7F80" w:rsidRDefault="00716230" w:rsidP="00A42557">
            <w:pPr>
              <w:rPr>
                <w:rFonts w:ascii="Aptos" w:hAnsi="Aptos" w:cs="Calibri"/>
                <w:b/>
                <w:bCs/>
                <w:szCs w:val="24"/>
              </w:rPr>
            </w:pPr>
            <w:r w:rsidRPr="004C7F80">
              <w:rPr>
                <w:rFonts w:ascii="Aptos" w:hAnsi="Aptos" w:cs="Calibri"/>
                <w:b/>
                <w:bCs/>
                <w:szCs w:val="24"/>
              </w:rPr>
              <w:t>April</w:t>
            </w:r>
          </w:p>
        </w:tc>
        <w:tc>
          <w:tcPr>
            <w:tcW w:w="2700" w:type="dxa"/>
          </w:tcPr>
          <w:p w14:paraId="5203BF35" w14:textId="77777777" w:rsidR="00716230" w:rsidRPr="004C7F80" w:rsidRDefault="00716230" w:rsidP="00A42557">
            <w:pPr>
              <w:rPr>
                <w:rFonts w:ascii="Aptos" w:hAnsi="Aptos" w:cs="Calibri"/>
                <w:szCs w:val="24"/>
              </w:rPr>
            </w:pPr>
            <w:r w:rsidRPr="004C7F80">
              <w:rPr>
                <w:rFonts w:ascii="Aptos" w:hAnsi="Aptos" w:cs="Calibri"/>
                <w:szCs w:val="24"/>
              </w:rPr>
              <w:t>National Volunteer Month</w:t>
            </w:r>
          </w:p>
        </w:tc>
        <w:tc>
          <w:tcPr>
            <w:tcW w:w="2610" w:type="dxa"/>
          </w:tcPr>
          <w:p w14:paraId="74CB2D44" w14:textId="77777777" w:rsidR="00716230" w:rsidRPr="004C7F80" w:rsidRDefault="00716230" w:rsidP="00A42557">
            <w:pPr>
              <w:rPr>
                <w:rFonts w:ascii="Aptos" w:hAnsi="Aptos" w:cs="Calibri"/>
                <w:szCs w:val="24"/>
              </w:rPr>
            </w:pPr>
            <w:r w:rsidRPr="004C7F80">
              <w:rPr>
                <w:rFonts w:ascii="Aptos" w:hAnsi="Aptos" w:cs="Calibri"/>
                <w:szCs w:val="24"/>
              </w:rPr>
              <w:t>Launch "Why I Volunteer" social series, thank-you video, email blast to volunteers</w:t>
            </w:r>
          </w:p>
        </w:tc>
        <w:tc>
          <w:tcPr>
            <w:tcW w:w="1975" w:type="dxa"/>
          </w:tcPr>
          <w:p w14:paraId="319481D0" w14:textId="77777777" w:rsidR="00716230" w:rsidRPr="004C7F80" w:rsidRDefault="00716230" w:rsidP="00A42557">
            <w:pPr>
              <w:rPr>
                <w:rFonts w:ascii="Aptos" w:hAnsi="Aptos" w:cs="Calibri"/>
                <w:szCs w:val="24"/>
              </w:rPr>
            </w:pPr>
          </w:p>
        </w:tc>
      </w:tr>
      <w:tr w:rsidR="00716230" w:rsidRPr="004C7F80" w14:paraId="148E3221" w14:textId="77777777" w:rsidTr="00A42557">
        <w:tc>
          <w:tcPr>
            <w:tcW w:w="1345" w:type="dxa"/>
          </w:tcPr>
          <w:p w14:paraId="53AB4FB5" w14:textId="77777777" w:rsidR="00716230" w:rsidRPr="004C7F80" w:rsidRDefault="00716230" w:rsidP="00A42557">
            <w:pPr>
              <w:rPr>
                <w:rFonts w:ascii="Aptos" w:hAnsi="Aptos" w:cs="Calibri"/>
                <w:b/>
                <w:bCs/>
                <w:szCs w:val="24"/>
              </w:rPr>
            </w:pPr>
            <w:r w:rsidRPr="004C7F80">
              <w:rPr>
                <w:rFonts w:ascii="Aptos" w:hAnsi="Aptos" w:cs="Calibri"/>
                <w:b/>
                <w:bCs/>
                <w:szCs w:val="24"/>
              </w:rPr>
              <w:t>May</w:t>
            </w:r>
          </w:p>
        </w:tc>
        <w:tc>
          <w:tcPr>
            <w:tcW w:w="2700" w:type="dxa"/>
          </w:tcPr>
          <w:p w14:paraId="6E1DC11F" w14:textId="77777777" w:rsidR="00716230" w:rsidRPr="004C7F80" w:rsidRDefault="00716230" w:rsidP="00A42557">
            <w:pPr>
              <w:rPr>
                <w:rFonts w:ascii="Aptos" w:hAnsi="Aptos" w:cs="Calibri"/>
                <w:szCs w:val="24"/>
              </w:rPr>
            </w:pPr>
            <w:r w:rsidRPr="004C7F80">
              <w:rPr>
                <w:rFonts w:ascii="Aptos" w:hAnsi="Aptos" w:cs="Calibri"/>
                <w:szCs w:val="24"/>
              </w:rPr>
              <w:t>School Year Wrap-Up</w:t>
            </w:r>
          </w:p>
        </w:tc>
        <w:tc>
          <w:tcPr>
            <w:tcW w:w="2610" w:type="dxa"/>
          </w:tcPr>
          <w:p w14:paraId="0686B176" w14:textId="77777777" w:rsidR="00716230" w:rsidRPr="004C7F80" w:rsidRDefault="00716230" w:rsidP="00A42557">
            <w:pPr>
              <w:rPr>
                <w:rFonts w:ascii="Aptos" w:hAnsi="Aptos" w:cs="Calibri"/>
                <w:szCs w:val="24"/>
              </w:rPr>
            </w:pPr>
            <w:r w:rsidRPr="004C7F80">
              <w:rPr>
                <w:rFonts w:ascii="Aptos" w:hAnsi="Aptos" w:cs="Calibri"/>
                <w:szCs w:val="24"/>
              </w:rPr>
              <w:t>Celebrate student milestones, parent testimonials, promote summer programs</w:t>
            </w:r>
          </w:p>
        </w:tc>
        <w:tc>
          <w:tcPr>
            <w:tcW w:w="1975" w:type="dxa"/>
          </w:tcPr>
          <w:p w14:paraId="78529E42" w14:textId="77777777" w:rsidR="00716230" w:rsidRPr="004C7F80" w:rsidRDefault="00716230" w:rsidP="00A42557">
            <w:pPr>
              <w:rPr>
                <w:rFonts w:ascii="Aptos" w:hAnsi="Aptos" w:cs="Calibri"/>
                <w:szCs w:val="24"/>
              </w:rPr>
            </w:pPr>
          </w:p>
        </w:tc>
      </w:tr>
      <w:tr w:rsidR="00716230" w:rsidRPr="004C7F80" w14:paraId="41DF134F" w14:textId="77777777" w:rsidTr="00A42557">
        <w:tc>
          <w:tcPr>
            <w:tcW w:w="1345" w:type="dxa"/>
          </w:tcPr>
          <w:p w14:paraId="2E25E20C" w14:textId="77777777" w:rsidR="00716230" w:rsidRPr="004C7F80" w:rsidRDefault="00716230" w:rsidP="00A42557">
            <w:pPr>
              <w:rPr>
                <w:rFonts w:ascii="Aptos" w:hAnsi="Aptos" w:cs="Calibri"/>
                <w:b/>
                <w:bCs/>
                <w:szCs w:val="24"/>
              </w:rPr>
            </w:pPr>
            <w:r w:rsidRPr="004C7F80">
              <w:rPr>
                <w:rFonts w:ascii="Aptos" w:hAnsi="Aptos" w:cs="Calibri"/>
                <w:b/>
                <w:bCs/>
                <w:szCs w:val="24"/>
              </w:rPr>
              <w:t>June</w:t>
            </w:r>
          </w:p>
        </w:tc>
        <w:tc>
          <w:tcPr>
            <w:tcW w:w="2700" w:type="dxa"/>
          </w:tcPr>
          <w:p w14:paraId="7E5DB9D3" w14:textId="77777777" w:rsidR="00716230" w:rsidRPr="004C7F80" w:rsidRDefault="00716230" w:rsidP="00A42557">
            <w:pPr>
              <w:rPr>
                <w:rFonts w:ascii="Aptos" w:hAnsi="Aptos" w:cs="Calibri"/>
                <w:szCs w:val="24"/>
              </w:rPr>
            </w:pPr>
            <w:r w:rsidRPr="004C7F80">
              <w:rPr>
                <w:rFonts w:ascii="Aptos" w:hAnsi="Aptos" w:cs="Calibri"/>
                <w:szCs w:val="24"/>
              </w:rPr>
              <w:t>Summer Programs Begin</w:t>
            </w:r>
          </w:p>
        </w:tc>
        <w:tc>
          <w:tcPr>
            <w:tcW w:w="2610" w:type="dxa"/>
          </w:tcPr>
          <w:p w14:paraId="6CAEE131" w14:textId="77777777" w:rsidR="00716230" w:rsidRPr="004C7F80" w:rsidRDefault="00716230" w:rsidP="00A42557">
            <w:pPr>
              <w:rPr>
                <w:rFonts w:ascii="Aptos" w:hAnsi="Aptos" w:cs="Calibri"/>
                <w:szCs w:val="24"/>
              </w:rPr>
            </w:pPr>
            <w:r w:rsidRPr="004C7F80">
              <w:rPr>
                <w:rFonts w:ascii="Aptos" w:hAnsi="Aptos" w:cs="Calibri"/>
                <w:szCs w:val="24"/>
              </w:rPr>
              <w:t>Event promo, photos from day camps, social calendar of activities</w:t>
            </w:r>
          </w:p>
        </w:tc>
        <w:tc>
          <w:tcPr>
            <w:tcW w:w="1975" w:type="dxa"/>
          </w:tcPr>
          <w:p w14:paraId="0C01F34A" w14:textId="77777777" w:rsidR="00716230" w:rsidRPr="004C7F80" w:rsidRDefault="00716230" w:rsidP="00A42557">
            <w:pPr>
              <w:rPr>
                <w:rFonts w:ascii="Aptos" w:hAnsi="Aptos" w:cs="Calibri"/>
                <w:szCs w:val="24"/>
              </w:rPr>
            </w:pPr>
          </w:p>
        </w:tc>
      </w:tr>
      <w:tr w:rsidR="00716230" w:rsidRPr="004C7F80" w14:paraId="2C8962BF" w14:textId="77777777" w:rsidTr="00A42557">
        <w:tc>
          <w:tcPr>
            <w:tcW w:w="1345" w:type="dxa"/>
          </w:tcPr>
          <w:p w14:paraId="25F484BC" w14:textId="77777777" w:rsidR="00716230" w:rsidRPr="004C7F80" w:rsidRDefault="00716230" w:rsidP="00A42557">
            <w:pPr>
              <w:rPr>
                <w:rFonts w:ascii="Aptos" w:hAnsi="Aptos" w:cs="Calibri"/>
                <w:b/>
                <w:bCs/>
                <w:szCs w:val="24"/>
              </w:rPr>
            </w:pPr>
            <w:r w:rsidRPr="004C7F80">
              <w:rPr>
                <w:rFonts w:ascii="Aptos" w:hAnsi="Aptos" w:cs="Calibri"/>
                <w:b/>
                <w:bCs/>
                <w:szCs w:val="24"/>
              </w:rPr>
              <w:t>July</w:t>
            </w:r>
          </w:p>
        </w:tc>
        <w:tc>
          <w:tcPr>
            <w:tcW w:w="2700" w:type="dxa"/>
          </w:tcPr>
          <w:p w14:paraId="3094DB44" w14:textId="77777777" w:rsidR="00716230" w:rsidRPr="004C7F80" w:rsidRDefault="00716230" w:rsidP="00A42557">
            <w:pPr>
              <w:rPr>
                <w:rFonts w:ascii="Aptos" w:hAnsi="Aptos" w:cs="Calibri"/>
                <w:szCs w:val="24"/>
              </w:rPr>
            </w:pPr>
            <w:r w:rsidRPr="004C7F80">
              <w:rPr>
                <w:rFonts w:ascii="Aptos" w:hAnsi="Aptos" w:cs="Calibri"/>
                <w:szCs w:val="24"/>
              </w:rPr>
              <w:t>Mid-Year Impact Report</w:t>
            </w:r>
          </w:p>
        </w:tc>
        <w:tc>
          <w:tcPr>
            <w:tcW w:w="2610" w:type="dxa"/>
          </w:tcPr>
          <w:p w14:paraId="59AC97AB" w14:textId="77777777" w:rsidR="00716230" w:rsidRPr="004C7F80" w:rsidRDefault="00716230" w:rsidP="00A42557">
            <w:pPr>
              <w:rPr>
                <w:rFonts w:ascii="Aptos" w:hAnsi="Aptos" w:cs="Calibri"/>
                <w:szCs w:val="24"/>
              </w:rPr>
            </w:pPr>
            <w:r w:rsidRPr="004C7F80">
              <w:rPr>
                <w:rFonts w:ascii="Aptos" w:hAnsi="Aptos" w:cs="Calibri"/>
                <w:szCs w:val="24"/>
              </w:rPr>
              <w:t>Share impact metrics, publish a mid-year report, donor appeal letter/email</w:t>
            </w:r>
          </w:p>
        </w:tc>
        <w:tc>
          <w:tcPr>
            <w:tcW w:w="1975" w:type="dxa"/>
          </w:tcPr>
          <w:p w14:paraId="4D435E67" w14:textId="77777777" w:rsidR="00716230" w:rsidRPr="004C7F80" w:rsidRDefault="00716230" w:rsidP="00A42557">
            <w:pPr>
              <w:rPr>
                <w:rFonts w:ascii="Aptos" w:hAnsi="Aptos" w:cs="Calibri"/>
                <w:szCs w:val="24"/>
              </w:rPr>
            </w:pPr>
          </w:p>
        </w:tc>
      </w:tr>
      <w:tr w:rsidR="00716230" w:rsidRPr="004C7F80" w14:paraId="2C72C7BB" w14:textId="77777777" w:rsidTr="00A42557">
        <w:tc>
          <w:tcPr>
            <w:tcW w:w="1345" w:type="dxa"/>
          </w:tcPr>
          <w:p w14:paraId="2D9DFE3F" w14:textId="77777777" w:rsidR="00716230" w:rsidRPr="004C7F80" w:rsidRDefault="00716230" w:rsidP="00A42557">
            <w:pPr>
              <w:rPr>
                <w:rFonts w:ascii="Aptos" w:hAnsi="Aptos" w:cs="Calibri"/>
                <w:b/>
                <w:bCs/>
                <w:szCs w:val="24"/>
              </w:rPr>
            </w:pPr>
            <w:r w:rsidRPr="004C7F80">
              <w:rPr>
                <w:rFonts w:ascii="Aptos" w:hAnsi="Aptos" w:cs="Calibri"/>
                <w:b/>
                <w:bCs/>
                <w:szCs w:val="24"/>
              </w:rPr>
              <w:t>August</w:t>
            </w:r>
          </w:p>
        </w:tc>
        <w:tc>
          <w:tcPr>
            <w:tcW w:w="2700" w:type="dxa"/>
          </w:tcPr>
          <w:p w14:paraId="212F8DF5" w14:textId="77777777" w:rsidR="00716230" w:rsidRPr="004C7F80" w:rsidRDefault="00716230" w:rsidP="00A42557">
            <w:pPr>
              <w:rPr>
                <w:rFonts w:ascii="Aptos" w:hAnsi="Aptos" w:cs="Calibri"/>
                <w:szCs w:val="24"/>
              </w:rPr>
            </w:pPr>
            <w:r w:rsidRPr="004C7F80">
              <w:rPr>
                <w:rFonts w:ascii="Aptos" w:hAnsi="Aptos" w:cs="Calibri"/>
                <w:szCs w:val="24"/>
              </w:rPr>
              <w:t>Back to School</w:t>
            </w:r>
          </w:p>
        </w:tc>
        <w:tc>
          <w:tcPr>
            <w:tcW w:w="2610" w:type="dxa"/>
          </w:tcPr>
          <w:p w14:paraId="3865A607" w14:textId="77777777" w:rsidR="00716230" w:rsidRPr="004C7F80" w:rsidRDefault="00716230" w:rsidP="00A42557">
            <w:pPr>
              <w:rPr>
                <w:rFonts w:ascii="Aptos" w:hAnsi="Aptos" w:cs="Calibri"/>
                <w:szCs w:val="24"/>
              </w:rPr>
            </w:pPr>
            <w:r w:rsidRPr="004C7F80">
              <w:rPr>
                <w:rFonts w:ascii="Aptos" w:hAnsi="Aptos" w:cs="Calibri"/>
                <w:szCs w:val="24"/>
              </w:rPr>
              <w:t xml:space="preserve">Backpack drive, supply giveaway </w:t>
            </w:r>
            <w:r w:rsidRPr="004C7F80">
              <w:rPr>
                <w:rFonts w:ascii="Aptos" w:hAnsi="Aptos" w:cs="Calibri"/>
                <w:szCs w:val="24"/>
              </w:rPr>
              <w:lastRenderedPageBreak/>
              <w:t>promo, local media pitch</w:t>
            </w:r>
          </w:p>
        </w:tc>
        <w:tc>
          <w:tcPr>
            <w:tcW w:w="1975" w:type="dxa"/>
          </w:tcPr>
          <w:p w14:paraId="2E9F32F6" w14:textId="77777777" w:rsidR="00716230" w:rsidRPr="004C7F80" w:rsidRDefault="00716230" w:rsidP="00A42557">
            <w:pPr>
              <w:rPr>
                <w:rFonts w:ascii="Aptos" w:hAnsi="Aptos" w:cs="Calibri"/>
                <w:szCs w:val="24"/>
              </w:rPr>
            </w:pPr>
          </w:p>
        </w:tc>
      </w:tr>
      <w:tr w:rsidR="00716230" w:rsidRPr="004C7F80" w14:paraId="404E82E2" w14:textId="77777777" w:rsidTr="00A42557">
        <w:tc>
          <w:tcPr>
            <w:tcW w:w="1345" w:type="dxa"/>
          </w:tcPr>
          <w:p w14:paraId="4A652BE5" w14:textId="77777777" w:rsidR="00716230" w:rsidRPr="004C7F80" w:rsidRDefault="00716230" w:rsidP="00A42557">
            <w:pPr>
              <w:rPr>
                <w:rFonts w:ascii="Aptos" w:hAnsi="Aptos" w:cs="Calibri"/>
                <w:b/>
                <w:bCs/>
                <w:szCs w:val="24"/>
              </w:rPr>
            </w:pPr>
            <w:r w:rsidRPr="004C7F80">
              <w:rPr>
                <w:rFonts w:ascii="Aptos" w:hAnsi="Aptos" w:cs="Calibri"/>
                <w:b/>
                <w:bCs/>
                <w:szCs w:val="24"/>
              </w:rPr>
              <w:t>September</w:t>
            </w:r>
          </w:p>
        </w:tc>
        <w:tc>
          <w:tcPr>
            <w:tcW w:w="2700" w:type="dxa"/>
          </w:tcPr>
          <w:p w14:paraId="2651DDAA" w14:textId="77777777" w:rsidR="00716230" w:rsidRPr="004C7F80" w:rsidRDefault="00716230" w:rsidP="00A42557">
            <w:pPr>
              <w:rPr>
                <w:rFonts w:ascii="Aptos" w:hAnsi="Aptos" w:cs="Calibri"/>
                <w:szCs w:val="24"/>
              </w:rPr>
            </w:pPr>
            <w:r w:rsidRPr="004C7F80">
              <w:rPr>
                <w:rFonts w:ascii="Aptos" w:hAnsi="Aptos" w:cs="Calibri"/>
                <w:szCs w:val="24"/>
              </w:rPr>
              <w:t>Suicide Prevention Month</w:t>
            </w:r>
          </w:p>
        </w:tc>
        <w:tc>
          <w:tcPr>
            <w:tcW w:w="2610" w:type="dxa"/>
          </w:tcPr>
          <w:p w14:paraId="2DB184B2" w14:textId="77777777" w:rsidR="00716230" w:rsidRPr="004C7F80" w:rsidRDefault="00716230" w:rsidP="00A42557">
            <w:pPr>
              <w:rPr>
                <w:rFonts w:ascii="Aptos" w:hAnsi="Aptos" w:cs="Calibri"/>
                <w:szCs w:val="24"/>
              </w:rPr>
            </w:pPr>
            <w:r w:rsidRPr="004C7F80">
              <w:rPr>
                <w:rFonts w:ascii="Aptos" w:hAnsi="Aptos" w:cs="Calibri"/>
                <w:szCs w:val="24"/>
              </w:rPr>
              <w:tab/>
              <w:t>Partner content, awareness graphics, live stream with a youth counselor</w:t>
            </w:r>
          </w:p>
        </w:tc>
        <w:tc>
          <w:tcPr>
            <w:tcW w:w="1975" w:type="dxa"/>
          </w:tcPr>
          <w:p w14:paraId="0E3C7483" w14:textId="77777777" w:rsidR="00716230" w:rsidRPr="004C7F80" w:rsidRDefault="00716230" w:rsidP="00A42557">
            <w:pPr>
              <w:rPr>
                <w:rFonts w:ascii="Aptos" w:hAnsi="Aptos" w:cs="Calibri"/>
                <w:szCs w:val="24"/>
              </w:rPr>
            </w:pPr>
          </w:p>
        </w:tc>
      </w:tr>
      <w:tr w:rsidR="00716230" w:rsidRPr="004C7F80" w14:paraId="2DCCC27D" w14:textId="77777777" w:rsidTr="00A42557">
        <w:tc>
          <w:tcPr>
            <w:tcW w:w="1345" w:type="dxa"/>
          </w:tcPr>
          <w:p w14:paraId="1EFFE1E9" w14:textId="77777777" w:rsidR="00716230" w:rsidRPr="004C7F80" w:rsidRDefault="00716230" w:rsidP="00A42557">
            <w:pPr>
              <w:rPr>
                <w:rFonts w:ascii="Aptos" w:hAnsi="Aptos" w:cs="Calibri"/>
                <w:b/>
                <w:bCs/>
                <w:szCs w:val="24"/>
              </w:rPr>
            </w:pPr>
            <w:r w:rsidRPr="004C7F80">
              <w:rPr>
                <w:rFonts w:ascii="Aptos" w:hAnsi="Aptos" w:cs="Calibri"/>
                <w:b/>
                <w:bCs/>
                <w:szCs w:val="24"/>
              </w:rPr>
              <w:t>October</w:t>
            </w:r>
          </w:p>
        </w:tc>
        <w:tc>
          <w:tcPr>
            <w:tcW w:w="2700" w:type="dxa"/>
          </w:tcPr>
          <w:p w14:paraId="598A57E6" w14:textId="77777777" w:rsidR="00716230" w:rsidRPr="004C7F80" w:rsidRDefault="00716230" w:rsidP="00A42557">
            <w:pPr>
              <w:rPr>
                <w:rFonts w:ascii="Aptos" w:hAnsi="Aptos" w:cs="Calibri"/>
                <w:szCs w:val="24"/>
              </w:rPr>
            </w:pPr>
            <w:r w:rsidRPr="004C7F80">
              <w:rPr>
                <w:rFonts w:ascii="Aptos" w:hAnsi="Aptos" w:cs="Calibri"/>
                <w:szCs w:val="24"/>
              </w:rPr>
              <w:t>Bullying Prevention &amp; Safety</w:t>
            </w:r>
          </w:p>
        </w:tc>
        <w:tc>
          <w:tcPr>
            <w:tcW w:w="2610" w:type="dxa"/>
          </w:tcPr>
          <w:p w14:paraId="2B5AEB7F" w14:textId="77777777" w:rsidR="00716230" w:rsidRPr="004C7F80" w:rsidRDefault="00716230" w:rsidP="00A42557">
            <w:pPr>
              <w:rPr>
                <w:rFonts w:ascii="Aptos" w:hAnsi="Aptos" w:cs="Calibri"/>
                <w:szCs w:val="24"/>
              </w:rPr>
            </w:pPr>
            <w:r w:rsidRPr="004C7F80">
              <w:rPr>
                <w:rFonts w:ascii="Aptos" w:hAnsi="Aptos" w:cs="Calibri"/>
                <w:szCs w:val="24"/>
              </w:rPr>
              <w:tab/>
              <w:t>Social toolkit for schools, safety tips, community partner shoutouts</w:t>
            </w:r>
          </w:p>
        </w:tc>
        <w:tc>
          <w:tcPr>
            <w:tcW w:w="1975" w:type="dxa"/>
          </w:tcPr>
          <w:p w14:paraId="5A0931EA" w14:textId="77777777" w:rsidR="00716230" w:rsidRPr="004C7F80" w:rsidRDefault="00716230" w:rsidP="00A42557">
            <w:pPr>
              <w:rPr>
                <w:rFonts w:ascii="Aptos" w:hAnsi="Aptos" w:cs="Calibri"/>
                <w:szCs w:val="24"/>
              </w:rPr>
            </w:pPr>
          </w:p>
        </w:tc>
      </w:tr>
      <w:tr w:rsidR="00716230" w:rsidRPr="004C7F80" w14:paraId="521CB89E" w14:textId="77777777" w:rsidTr="00A42557">
        <w:tc>
          <w:tcPr>
            <w:tcW w:w="1345" w:type="dxa"/>
          </w:tcPr>
          <w:p w14:paraId="234DFF24" w14:textId="77777777" w:rsidR="00716230" w:rsidRPr="004C7F80" w:rsidRDefault="00716230" w:rsidP="00A42557">
            <w:pPr>
              <w:rPr>
                <w:rFonts w:ascii="Aptos" w:hAnsi="Aptos" w:cs="Calibri"/>
                <w:b/>
                <w:bCs/>
                <w:szCs w:val="24"/>
              </w:rPr>
            </w:pPr>
            <w:r w:rsidRPr="004C7F80">
              <w:rPr>
                <w:rFonts w:ascii="Aptos" w:hAnsi="Aptos" w:cs="Calibri"/>
                <w:b/>
                <w:bCs/>
                <w:szCs w:val="24"/>
              </w:rPr>
              <w:t>November</w:t>
            </w:r>
          </w:p>
        </w:tc>
        <w:tc>
          <w:tcPr>
            <w:tcW w:w="2700" w:type="dxa"/>
          </w:tcPr>
          <w:p w14:paraId="0241D7BB" w14:textId="77777777" w:rsidR="00716230" w:rsidRPr="004C7F80" w:rsidRDefault="00716230" w:rsidP="00A42557">
            <w:pPr>
              <w:rPr>
                <w:rFonts w:ascii="Aptos" w:hAnsi="Aptos" w:cs="Calibri"/>
                <w:szCs w:val="24"/>
              </w:rPr>
            </w:pPr>
            <w:r w:rsidRPr="004C7F80">
              <w:rPr>
                <w:rFonts w:ascii="Aptos" w:hAnsi="Aptos" w:cs="Calibri"/>
                <w:szCs w:val="24"/>
              </w:rPr>
              <w:t>Gratitude Campaign</w:t>
            </w:r>
          </w:p>
        </w:tc>
        <w:tc>
          <w:tcPr>
            <w:tcW w:w="2610" w:type="dxa"/>
          </w:tcPr>
          <w:p w14:paraId="32FDD7A2" w14:textId="77777777" w:rsidR="00716230" w:rsidRPr="004C7F80" w:rsidRDefault="00716230" w:rsidP="00A42557">
            <w:pPr>
              <w:rPr>
                <w:rFonts w:ascii="Aptos" w:hAnsi="Aptos" w:cs="Calibri"/>
                <w:szCs w:val="24"/>
              </w:rPr>
            </w:pPr>
            <w:r w:rsidRPr="004C7F80">
              <w:rPr>
                <w:rFonts w:ascii="Aptos" w:hAnsi="Aptos" w:cs="Calibri"/>
                <w:szCs w:val="24"/>
              </w:rPr>
              <w:t>“Thankful Thursdays” donor and youth appreciation, Giving Tuesday prep</w:t>
            </w:r>
          </w:p>
        </w:tc>
        <w:tc>
          <w:tcPr>
            <w:tcW w:w="1975" w:type="dxa"/>
          </w:tcPr>
          <w:p w14:paraId="4F462C42" w14:textId="77777777" w:rsidR="00716230" w:rsidRPr="004C7F80" w:rsidRDefault="00716230" w:rsidP="00A42557">
            <w:pPr>
              <w:rPr>
                <w:rFonts w:ascii="Aptos" w:hAnsi="Aptos" w:cs="Calibri"/>
                <w:szCs w:val="24"/>
              </w:rPr>
            </w:pPr>
          </w:p>
        </w:tc>
      </w:tr>
      <w:tr w:rsidR="00716230" w:rsidRPr="004C7F80" w14:paraId="511348FD" w14:textId="77777777" w:rsidTr="00A42557">
        <w:tc>
          <w:tcPr>
            <w:tcW w:w="1345" w:type="dxa"/>
          </w:tcPr>
          <w:p w14:paraId="32E35AAB" w14:textId="77777777" w:rsidR="00716230" w:rsidRPr="004C7F80" w:rsidRDefault="00716230" w:rsidP="00A42557">
            <w:pPr>
              <w:rPr>
                <w:rFonts w:ascii="Aptos" w:hAnsi="Aptos" w:cs="Calibri"/>
                <w:b/>
                <w:bCs/>
                <w:szCs w:val="24"/>
              </w:rPr>
            </w:pPr>
            <w:r w:rsidRPr="004C7F80">
              <w:rPr>
                <w:rFonts w:ascii="Aptos" w:hAnsi="Aptos" w:cs="Calibri"/>
                <w:b/>
                <w:bCs/>
                <w:szCs w:val="24"/>
              </w:rPr>
              <w:t>December</w:t>
            </w:r>
          </w:p>
        </w:tc>
        <w:tc>
          <w:tcPr>
            <w:tcW w:w="2700" w:type="dxa"/>
          </w:tcPr>
          <w:p w14:paraId="571A20B8" w14:textId="77777777" w:rsidR="00716230" w:rsidRPr="004C7F80" w:rsidRDefault="00716230" w:rsidP="00A42557">
            <w:pPr>
              <w:rPr>
                <w:rFonts w:ascii="Aptos" w:hAnsi="Aptos" w:cs="Calibri"/>
                <w:szCs w:val="24"/>
              </w:rPr>
            </w:pPr>
            <w:r w:rsidRPr="004C7F80">
              <w:rPr>
                <w:rFonts w:ascii="Aptos" w:hAnsi="Aptos" w:cs="Calibri"/>
                <w:szCs w:val="24"/>
              </w:rPr>
              <w:t>Year-End Giving</w:t>
            </w:r>
          </w:p>
        </w:tc>
        <w:tc>
          <w:tcPr>
            <w:tcW w:w="2610" w:type="dxa"/>
          </w:tcPr>
          <w:p w14:paraId="20662171" w14:textId="77777777" w:rsidR="00716230" w:rsidRPr="004C7F80" w:rsidRDefault="00716230" w:rsidP="00A42557">
            <w:pPr>
              <w:rPr>
                <w:rFonts w:ascii="Aptos" w:hAnsi="Aptos" w:cs="Calibri"/>
                <w:szCs w:val="24"/>
              </w:rPr>
            </w:pPr>
            <w:r w:rsidRPr="004C7F80">
              <w:rPr>
                <w:rFonts w:ascii="Aptos" w:hAnsi="Aptos" w:cs="Calibri"/>
                <w:szCs w:val="24"/>
              </w:rPr>
              <w:t>Countdown campaign, youth success highlights, tax-deductible donation push</w:t>
            </w:r>
          </w:p>
        </w:tc>
        <w:tc>
          <w:tcPr>
            <w:tcW w:w="1975" w:type="dxa"/>
          </w:tcPr>
          <w:p w14:paraId="091DA36D" w14:textId="77777777" w:rsidR="00716230" w:rsidRPr="004C7F80" w:rsidRDefault="00716230" w:rsidP="00A42557">
            <w:pPr>
              <w:rPr>
                <w:rFonts w:ascii="Aptos" w:hAnsi="Aptos" w:cs="Calibri"/>
                <w:szCs w:val="24"/>
              </w:rPr>
            </w:pPr>
          </w:p>
        </w:tc>
      </w:tr>
    </w:tbl>
    <w:p w14:paraId="6BE3FB2F" w14:textId="77777777" w:rsidR="00716230" w:rsidRPr="004C7F80" w:rsidRDefault="00716230" w:rsidP="00716230">
      <w:pPr>
        <w:spacing w:after="0" w:line="240" w:lineRule="auto"/>
        <w:rPr>
          <w:rFonts w:ascii="Aptos" w:hAnsi="Aptos" w:cs="Calibri"/>
          <w:b/>
          <w:bCs/>
          <w:szCs w:val="24"/>
        </w:rPr>
      </w:pPr>
    </w:p>
    <w:p w14:paraId="24281BC8" w14:textId="77777777" w:rsidR="00716230" w:rsidRPr="004C7F80" w:rsidRDefault="00716230" w:rsidP="00716230">
      <w:pPr>
        <w:spacing w:after="0" w:line="240" w:lineRule="auto"/>
        <w:rPr>
          <w:rFonts w:ascii="Aptos" w:hAnsi="Aptos" w:cs="Calibri"/>
          <w:szCs w:val="24"/>
        </w:rPr>
      </w:pPr>
    </w:p>
    <w:p w14:paraId="2569E648" w14:textId="77777777" w:rsidR="00716230" w:rsidRPr="004C7F80" w:rsidRDefault="00716230" w:rsidP="00132885">
      <w:pPr>
        <w:spacing w:after="0" w:line="240" w:lineRule="auto"/>
        <w:rPr>
          <w:rFonts w:ascii="Aptos" w:hAnsi="Aptos" w:cs="Calibri"/>
          <w:szCs w:val="24"/>
        </w:rPr>
      </w:pPr>
    </w:p>
    <w:p w14:paraId="6B1942BA" w14:textId="77777777" w:rsidR="00716230" w:rsidRPr="004C7F80" w:rsidRDefault="00716230" w:rsidP="00132885">
      <w:pPr>
        <w:spacing w:after="0" w:line="240" w:lineRule="auto"/>
        <w:rPr>
          <w:rFonts w:ascii="Aptos" w:hAnsi="Aptos" w:cs="Calibri"/>
          <w:szCs w:val="24"/>
        </w:rPr>
      </w:pPr>
    </w:p>
    <w:p w14:paraId="03A3DE94" w14:textId="77777777" w:rsidR="00716230" w:rsidRPr="004C7F80" w:rsidRDefault="00716230" w:rsidP="00132885">
      <w:pPr>
        <w:spacing w:after="0" w:line="240" w:lineRule="auto"/>
        <w:rPr>
          <w:rFonts w:ascii="Aptos" w:hAnsi="Aptos" w:cs="Calibri"/>
          <w:szCs w:val="24"/>
        </w:rPr>
      </w:pPr>
    </w:p>
    <w:p w14:paraId="1D04C3B5" w14:textId="77777777" w:rsidR="00716230" w:rsidRPr="004C7F80" w:rsidRDefault="00716230" w:rsidP="00132885">
      <w:pPr>
        <w:spacing w:after="0" w:line="240" w:lineRule="auto"/>
        <w:rPr>
          <w:rFonts w:ascii="Aptos" w:hAnsi="Aptos" w:cs="Calibri"/>
          <w:szCs w:val="24"/>
        </w:rPr>
      </w:pPr>
    </w:p>
    <w:p w14:paraId="2C14C54A" w14:textId="77777777" w:rsidR="00716230" w:rsidRPr="004C7F80" w:rsidRDefault="00716230" w:rsidP="00132885">
      <w:pPr>
        <w:spacing w:after="0" w:line="240" w:lineRule="auto"/>
        <w:rPr>
          <w:rFonts w:ascii="Aptos" w:hAnsi="Aptos" w:cs="Calibri"/>
          <w:szCs w:val="24"/>
        </w:rPr>
      </w:pPr>
    </w:p>
    <w:p w14:paraId="685DBFE0" w14:textId="77777777" w:rsidR="00716230" w:rsidRPr="004C7F80" w:rsidRDefault="00716230" w:rsidP="00132885">
      <w:pPr>
        <w:spacing w:after="0" w:line="240" w:lineRule="auto"/>
        <w:rPr>
          <w:rFonts w:ascii="Aptos" w:hAnsi="Aptos" w:cs="Calibri"/>
          <w:szCs w:val="24"/>
        </w:rPr>
      </w:pPr>
    </w:p>
    <w:p w14:paraId="0A54A46B" w14:textId="77777777" w:rsidR="00716230" w:rsidRPr="004C7F80" w:rsidRDefault="00716230" w:rsidP="00132885">
      <w:pPr>
        <w:spacing w:after="0" w:line="240" w:lineRule="auto"/>
        <w:rPr>
          <w:rFonts w:ascii="Aptos" w:hAnsi="Aptos" w:cs="Calibri"/>
          <w:szCs w:val="24"/>
        </w:rPr>
      </w:pPr>
    </w:p>
    <w:p w14:paraId="302E9EA8" w14:textId="77777777" w:rsidR="00716230" w:rsidRPr="004C7F80" w:rsidRDefault="00716230" w:rsidP="00132885">
      <w:pPr>
        <w:spacing w:after="0" w:line="240" w:lineRule="auto"/>
        <w:rPr>
          <w:rFonts w:ascii="Aptos" w:hAnsi="Aptos" w:cs="Calibri"/>
          <w:szCs w:val="24"/>
        </w:rPr>
      </w:pPr>
    </w:p>
    <w:p w14:paraId="3DC67CD3" w14:textId="77777777" w:rsidR="00716230" w:rsidRPr="004C7F80" w:rsidRDefault="00716230" w:rsidP="00132885">
      <w:pPr>
        <w:spacing w:after="0" w:line="240" w:lineRule="auto"/>
        <w:rPr>
          <w:rFonts w:ascii="Aptos" w:hAnsi="Aptos" w:cs="Calibri"/>
          <w:szCs w:val="24"/>
        </w:rPr>
      </w:pPr>
    </w:p>
    <w:p w14:paraId="1F2D8D78" w14:textId="77777777" w:rsidR="00716230" w:rsidRPr="004C7F80" w:rsidRDefault="00716230" w:rsidP="00132885">
      <w:pPr>
        <w:spacing w:after="0" w:line="240" w:lineRule="auto"/>
        <w:rPr>
          <w:rFonts w:ascii="Aptos" w:hAnsi="Aptos" w:cs="Calibri"/>
          <w:szCs w:val="24"/>
        </w:rPr>
      </w:pPr>
    </w:p>
    <w:p w14:paraId="55533D73" w14:textId="77777777" w:rsidR="00716230" w:rsidRPr="004C7F80" w:rsidRDefault="00716230" w:rsidP="00132885">
      <w:pPr>
        <w:spacing w:after="0" w:line="240" w:lineRule="auto"/>
        <w:rPr>
          <w:rFonts w:ascii="Aptos" w:hAnsi="Aptos" w:cs="Calibri"/>
          <w:szCs w:val="24"/>
        </w:rPr>
      </w:pPr>
    </w:p>
    <w:p w14:paraId="63CA4B97" w14:textId="77777777" w:rsidR="00716230" w:rsidRPr="004C7F80" w:rsidRDefault="00716230" w:rsidP="00132885">
      <w:pPr>
        <w:spacing w:after="0" w:line="240" w:lineRule="auto"/>
        <w:rPr>
          <w:rFonts w:ascii="Aptos" w:hAnsi="Aptos" w:cs="Calibri"/>
          <w:szCs w:val="24"/>
        </w:rPr>
      </w:pPr>
    </w:p>
    <w:p w14:paraId="681D7C80" w14:textId="77777777" w:rsidR="00716230" w:rsidRPr="004C7F80" w:rsidRDefault="00716230" w:rsidP="00132885">
      <w:pPr>
        <w:spacing w:after="0" w:line="240" w:lineRule="auto"/>
        <w:rPr>
          <w:rFonts w:ascii="Aptos" w:hAnsi="Aptos" w:cs="Calibri"/>
          <w:szCs w:val="24"/>
        </w:rPr>
      </w:pPr>
    </w:p>
    <w:p w14:paraId="4128C20D" w14:textId="77777777" w:rsidR="00716230" w:rsidRPr="004C7F80" w:rsidRDefault="00716230" w:rsidP="00132885">
      <w:pPr>
        <w:spacing w:after="0" w:line="240" w:lineRule="auto"/>
        <w:rPr>
          <w:rFonts w:ascii="Aptos" w:hAnsi="Aptos" w:cs="Calibri"/>
          <w:szCs w:val="24"/>
        </w:rPr>
      </w:pPr>
    </w:p>
    <w:p w14:paraId="1E5B6720" w14:textId="77777777" w:rsidR="00716230" w:rsidRPr="004C7F80" w:rsidRDefault="00716230" w:rsidP="00132885">
      <w:pPr>
        <w:spacing w:after="0" w:line="240" w:lineRule="auto"/>
        <w:rPr>
          <w:rFonts w:ascii="Aptos" w:hAnsi="Aptos" w:cs="Calibri"/>
          <w:szCs w:val="24"/>
        </w:rPr>
      </w:pPr>
    </w:p>
    <w:p w14:paraId="382DBE67" w14:textId="77777777" w:rsidR="00716230" w:rsidRPr="004C7F80" w:rsidRDefault="00716230" w:rsidP="00132885">
      <w:pPr>
        <w:spacing w:after="0" w:line="240" w:lineRule="auto"/>
        <w:rPr>
          <w:rFonts w:ascii="Aptos" w:hAnsi="Aptos" w:cs="Calibri"/>
          <w:szCs w:val="24"/>
        </w:rPr>
      </w:pPr>
    </w:p>
    <w:p w14:paraId="4BA55A2A" w14:textId="77777777" w:rsidR="00716230" w:rsidRPr="004C7F80" w:rsidRDefault="00716230" w:rsidP="00132885">
      <w:pPr>
        <w:spacing w:after="0" w:line="240" w:lineRule="auto"/>
        <w:rPr>
          <w:rFonts w:ascii="Aptos" w:hAnsi="Aptos" w:cs="Calibri"/>
          <w:szCs w:val="24"/>
        </w:rPr>
      </w:pPr>
    </w:p>
    <w:p w14:paraId="66896E99" w14:textId="77777777" w:rsidR="00716230" w:rsidRPr="004C7F80" w:rsidRDefault="00716230" w:rsidP="00132885">
      <w:pPr>
        <w:spacing w:after="0" w:line="240" w:lineRule="auto"/>
        <w:rPr>
          <w:rFonts w:ascii="Aptos" w:hAnsi="Aptos" w:cs="Calibri"/>
          <w:szCs w:val="24"/>
        </w:rPr>
      </w:pPr>
    </w:p>
    <w:p w14:paraId="52C912A0" w14:textId="77777777" w:rsidR="00716230" w:rsidRPr="004C7F80" w:rsidRDefault="00716230" w:rsidP="00132885">
      <w:pPr>
        <w:spacing w:after="0" w:line="240" w:lineRule="auto"/>
        <w:rPr>
          <w:rFonts w:ascii="Aptos" w:hAnsi="Aptos" w:cs="Calibri"/>
          <w:szCs w:val="24"/>
        </w:rPr>
      </w:pPr>
    </w:p>
    <w:p w14:paraId="52CDB335" w14:textId="77777777" w:rsidR="00716230" w:rsidRDefault="00716230" w:rsidP="00132885">
      <w:pPr>
        <w:spacing w:after="0" w:line="240" w:lineRule="auto"/>
        <w:rPr>
          <w:rFonts w:ascii="Aptos" w:hAnsi="Aptos" w:cs="Calibri"/>
          <w:szCs w:val="24"/>
        </w:rPr>
      </w:pPr>
    </w:p>
    <w:p w14:paraId="32470783" w14:textId="77777777" w:rsidR="004C7F80" w:rsidRDefault="004C7F80" w:rsidP="00132885">
      <w:pPr>
        <w:spacing w:after="0" w:line="240" w:lineRule="auto"/>
        <w:rPr>
          <w:rFonts w:ascii="Aptos" w:hAnsi="Aptos" w:cs="Calibri"/>
          <w:szCs w:val="24"/>
        </w:rPr>
      </w:pPr>
    </w:p>
    <w:p w14:paraId="68837981" w14:textId="77777777" w:rsidR="004C7F80" w:rsidRPr="004C7F80" w:rsidRDefault="004C7F80" w:rsidP="00132885">
      <w:pPr>
        <w:spacing w:after="0" w:line="240" w:lineRule="auto"/>
        <w:rPr>
          <w:rFonts w:ascii="Aptos" w:hAnsi="Aptos" w:cs="Calibri"/>
          <w:szCs w:val="24"/>
        </w:rPr>
      </w:pPr>
    </w:p>
    <w:p w14:paraId="7609AD25" w14:textId="77777777" w:rsidR="00716230" w:rsidRPr="004C7F80" w:rsidRDefault="00716230" w:rsidP="00132885">
      <w:pPr>
        <w:spacing w:after="0" w:line="240" w:lineRule="auto"/>
        <w:rPr>
          <w:rFonts w:ascii="Aptos" w:hAnsi="Aptos" w:cs="Calibri"/>
          <w:szCs w:val="24"/>
        </w:rPr>
      </w:pPr>
    </w:p>
    <w:p w14:paraId="5351F314" w14:textId="01858BF8" w:rsidR="007B2681"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09E717B7">
          <v:rect id="_x0000_i1033" style="width:0;height:1.5pt" o:hralign="center" o:hrstd="t" o:hr="t" fillcolor="#a0a0a0" stroked="f"/>
        </w:pict>
      </w:r>
    </w:p>
    <w:p w14:paraId="0B172638" w14:textId="7D69F428" w:rsidR="00CF0F89" w:rsidRPr="004C7F80" w:rsidRDefault="004C7F80" w:rsidP="00132885">
      <w:pPr>
        <w:pStyle w:val="Heading1"/>
        <w:rPr>
          <w:rFonts w:ascii="Aptos" w:hAnsi="Aptos"/>
        </w:rPr>
      </w:pPr>
      <w:bookmarkStart w:id="8" w:name="_Toc211605166"/>
      <w:r>
        <w:rPr>
          <w:rFonts w:ascii="Aptos" w:hAnsi="Aptos"/>
        </w:rPr>
        <w:t>7</w:t>
      </w:r>
      <w:r w:rsidR="00CF0F89" w:rsidRPr="004C7F80">
        <w:rPr>
          <w:rFonts w:ascii="Aptos" w:hAnsi="Aptos"/>
        </w:rPr>
        <w:t>. Board of Directors</w:t>
      </w:r>
      <w:bookmarkEnd w:id="8"/>
    </w:p>
    <w:p w14:paraId="4003203F" w14:textId="77777777" w:rsidR="00CF0F89" w:rsidRPr="004C7F80" w:rsidRDefault="00CF0F89" w:rsidP="00132885">
      <w:pPr>
        <w:spacing w:after="0" w:line="240" w:lineRule="auto"/>
        <w:rPr>
          <w:rFonts w:ascii="Aptos" w:hAnsi="Aptos" w:cs="Calibri"/>
        </w:rPr>
      </w:pPr>
    </w:p>
    <w:p w14:paraId="24E7A57C" w14:textId="6113647E" w:rsidR="00CF0F89" w:rsidRPr="004C7F80" w:rsidRDefault="00CF0F89" w:rsidP="00132885">
      <w:pPr>
        <w:spacing w:after="0" w:line="240" w:lineRule="auto"/>
        <w:rPr>
          <w:rFonts w:ascii="Aptos" w:hAnsi="Aptos" w:cs="Calibri"/>
        </w:rPr>
      </w:pPr>
      <w:r w:rsidRPr="004C7F80">
        <w:rPr>
          <w:rFonts w:ascii="Aptos" w:hAnsi="Aptos" w:cs="Calibri"/>
        </w:rPr>
        <w:t>Under Utah law (Utah Code § 16-6a), the Board of Directors holds the authority and responsibility to govern the nonprofit corporation. The board ensures that the organization fulfills its charitable mission, maintains legal and ethical integrity, and exercises financial oversight.</w:t>
      </w:r>
    </w:p>
    <w:p w14:paraId="5364C73E" w14:textId="77777777" w:rsidR="007067C4" w:rsidRPr="004C7F80" w:rsidRDefault="007067C4" w:rsidP="00132885">
      <w:pPr>
        <w:spacing w:after="0" w:line="240" w:lineRule="auto"/>
        <w:rPr>
          <w:rFonts w:ascii="Aptos" w:hAnsi="Aptos" w:cs="Calibri"/>
        </w:rPr>
      </w:pPr>
    </w:p>
    <w:p w14:paraId="65C4462F" w14:textId="77777777" w:rsidR="00CF0F89" w:rsidRPr="004C7F80" w:rsidRDefault="00CF0F89" w:rsidP="00132885">
      <w:pPr>
        <w:spacing w:after="0" w:line="240" w:lineRule="auto"/>
        <w:rPr>
          <w:rFonts w:ascii="Aptos" w:hAnsi="Aptos"/>
          <w:b/>
          <w:bCs/>
          <w:color w:val="C00000"/>
          <w:u w:val="single"/>
        </w:rPr>
      </w:pPr>
      <w:r w:rsidRPr="004C7F80">
        <w:rPr>
          <w:rFonts w:ascii="Aptos" w:hAnsi="Aptos"/>
          <w:b/>
          <w:bCs/>
          <w:color w:val="C00000"/>
          <w:u w:val="single"/>
        </w:rPr>
        <w:t>Legal Requirements (Utah)</w:t>
      </w:r>
    </w:p>
    <w:p w14:paraId="35C5657F" w14:textId="77777777" w:rsidR="00CF0F89" w:rsidRPr="004C7F80" w:rsidRDefault="00CF0F89">
      <w:pPr>
        <w:numPr>
          <w:ilvl w:val="0"/>
          <w:numId w:val="10"/>
        </w:numPr>
        <w:spacing w:before="100" w:beforeAutospacing="1" w:after="100" w:afterAutospacing="1" w:line="240" w:lineRule="auto"/>
        <w:rPr>
          <w:rFonts w:ascii="Aptos" w:hAnsi="Aptos" w:cs="Calibri"/>
        </w:rPr>
      </w:pPr>
      <w:r w:rsidRPr="004C7F80">
        <w:rPr>
          <w:rStyle w:val="Strong"/>
          <w:rFonts w:ascii="Aptos" w:hAnsi="Aptos" w:cs="Calibri"/>
        </w:rPr>
        <w:t>Minimum of Three Directors:</w:t>
      </w:r>
      <w:r w:rsidRPr="004C7F80">
        <w:rPr>
          <w:rFonts w:ascii="Aptos" w:hAnsi="Aptos" w:cs="Calibri"/>
        </w:rPr>
        <w:t xml:space="preserve"> Utah law </w:t>
      </w:r>
      <w:proofErr w:type="gramStart"/>
      <w:r w:rsidRPr="004C7F80">
        <w:rPr>
          <w:rFonts w:ascii="Aptos" w:hAnsi="Aptos" w:cs="Calibri"/>
        </w:rPr>
        <w:t xml:space="preserve">requires at least </w:t>
      </w:r>
      <w:r w:rsidRPr="004C7F80">
        <w:rPr>
          <w:rStyle w:val="Strong"/>
          <w:rFonts w:ascii="Aptos" w:hAnsi="Aptos" w:cs="Calibri"/>
        </w:rPr>
        <w:t>three</w:t>
      </w:r>
      <w:r w:rsidRPr="004C7F80">
        <w:rPr>
          <w:rFonts w:ascii="Aptos" w:hAnsi="Aptos" w:cs="Calibri"/>
        </w:rPr>
        <w:t xml:space="preserve"> individuals on the board at all times</w:t>
      </w:r>
      <w:proofErr w:type="gramEnd"/>
      <w:r w:rsidRPr="004C7F80">
        <w:rPr>
          <w:rFonts w:ascii="Aptos" w:hAnsi="Aptos" w:cs="Calibri"/>
        </w:rPr>
        <w:t>.</w:t>
      </w:r>
    </w:p>
    <w:p w14:paraId="073AAD1E" w14:textId="77777777" w:rsidR="00132885" w:rsidRPr="004C7F80" w:rsidRDefault="00132885">
      <w:pPr>
        <w:numPr>
          <w:ilvl w:val="0"/>
          <w:numId w:val="10"/>
        </w:numPr>
        <w:spacing w:before="100" w:beforeAutospacing="1" w:after="100" w:afterAutospacing="1" w:line="240" w:lineRule="auto"/>
        <w:rPr>
          <w:rFonts w:ascii="Aptos" w:hAnsi="Aptos" w:cs="Calibri"/>
        </w:rPr>
      </w:pPr>
      <w:r w:rsidRPr="004C7F80">
        <w:rPr>
          <w:rStyle w:val="Strong"/>
          <w:rFonts w:ascii="Aptos" w:hAnsi="Aptos" w:cs="Calibri"/>
        </w:rPr>
        <w:t>Officers Required:</w:t>
      </w:r>
      <w:r w:rsidRPr="004C7F80">
        <w:rPr>
          <w:rFonts w:ascii="Aptos" w:hAnsi="Aptos" w:cs="Calibri"/>
        </w:rPr>
        <w:t xml:space="preserve"> At minimum, Utah nonprofits must have a </w:t>
      </w:r>
      <w:r w:rsidRPr="004C7F80">
        <w:rPr>
          <w:rStyle w:val="Strong"/>
          <w:rFonts w:ascii="Aptos" w:hAnsi="Aptos" w:cs="Calibri"/>
        </w:rPr>
        <w:t>President</w:t>
      </w:r>
      <w:r w:rsidRPr="004C7F80">
        <w:rPr>
          <w:rFonts w:ascii="Aptos" w:hAnsi="Aptos" w:cs="Calibri"/>
        </w:rPr>
        <w:t xml:space="preserve">, </w:t>
      </w:r>
      <w:r w:rsidRPr="004C7F80">
        <w:rPr>
          <w:rStyle w:val="Strong"/>
          <w:rFonts w:ascii="Aptos" w:hAnsi="Aptos" w:cs="Calibri"/>
        </w:rPr>
        <w:t>Secretary</w:t>
      </w:r>
      <w:r w:rsidRPr="004C7F80">
        <w:rPr>
          <w:rFonts w:ascii="Aptos" w:hAnsi="Aptos" w:cs="Calibri"/>
        </w:rPr>
        <w:t xml:space="preserve">, and </w:t>
      </w:r>
      <w:r w:rsidRPr="004C7F80">
        <w:rPr>
          <w:rStyle w:val="Strong"/>
          <w:rFonts w:ascii="Aptos" w:hAnsi="Aptos" w:cs="Calibri"/>
        </w:rPr>
        <w:t>Treasurer</w:t>
      </w:r>
      <w:r w:rsidRPr="004C7F80">
        <w:rPr>
          <w:rFonts w:ascii="Aptos" w:hAnsi="Aptos" w:cs="Calibri"/>
        </w:rPr>
        <w:t xml:space="preserve">—roles that may </w:t>
      </w:r>
      <w:proofErr w:type="gramStart"/>
      <w:r w:rsidRPr="004C7F80">
        <w:rPr>
          <w:rFonts w:ascii="Aptos" w:hAnsi="Aptos" w:cs="Calibri"/>
        </w:rPr>
        <w:t>be held</w:t>
      </w:r>
      <w:proofErr w:type="gramEnd"/>
      <w:r w:rsidRPr="004C7F80">
        <w:rPr>
          <w:rFonts w:ascii="Aptos" w:hAnsi="Aptos" w:cs="Calibri"/>
        </w:rPr>
        <w:t xml:space="preserve"> by board members or assigned separately.</w:t>
      </w:r>
    </w:p>
    <w:p w14:paraId="70D38C9B" w14:textId="77777777" w:rsidR="00CF0F89" w:rsidRPr="004C7F80" w:rsidRDefault="00CF0F89">
      <w:pPr>
        <w:numPr>
          <w:ilvl w:val="0"/>
          <w:numId w:val="10"/>
        </w:numPr>
        <w:spacing w:before="100" w:beforeAutospacing="1" w:after="100" w:afterAutospacing="1" w:line="240" w:lineRule="auto"/>
        <w:rPr>
          <w:rFonts w:ascii="Aptos" w:hAnsi="Aptos" w:cs="Calibri"/>
        </w:rPr>
      </w:pPr>
      <w:r w:rsidRPr="004C7F80">
        <w:rPr>
          <w:rStyle w:val="Strong"/>
          <w:rFonts w:ascii="Aptos" w:hAnsi="Aptos" w:cs="Calibri"/>
        </w:rPr>
        <w:t>No Residency Requirement:</w:t>
      </w:r>
      <w:r w:rsidRPr="004C7F80">
        <w:rPr>
          <w:rFonts w:ascii="Aptos" w:hAnsi="Aptos" w:cs="Calibri"/>
        </w:rPr>
        <w:t xml:space="preserve"> Board members </w:t>
      </w:r>
      <w:proofErr w:type="gramStart"/>
      <w:r w:rsidRPr="004C7F80">
        <w:rPr>
          <w:rFonts w:ascii="Aptos" w:hAnsi="Aptos" w:cs="Calibri"/>
        </w:rPr>
        <w:t>are not required</w:t>
      </w:r>
      <w:proofErr w:type="gramEnd"/>
      <w:r w:rsidRPr="004C7F80">
        <w:rPr>
          <w:rFonts w:ascii="Aptos" w:hAnsi="Aptos" w:cs="Calibri"/>
        </w:rPr>
        <w:t xml:space="preserve"> to reside in Utah.</w:t>
      </w:r>
    </w:p>
    <w:p w14:paraId="7EC5FD7B" w14:textId="77777777" w:rsidR="00CF0F89" w:rsidRPr="004C7F80" w:rsidRDefault="00CF0F89">
      <w:pPr>
        <w:numPr>
          <w:ilvl w:val="0"/>
          <w:numId w:val="10"/>
        </w:numPr>
        <w:spacing w:before="100" w:beforeAutospacing="1" w:after="100" w:afterAutospacing="1" w:line="240" w:lineRule="auto"/>
        <w:rPr>
          <w:rFonts w:ascii="Aptos" w:hAnsi="Aptos" w:cs="Calibri"/>
        </w:rPr>
      </w:pPr>
      <w:r w:rsidRPr="004C7F80">
        <w:rPr>
          <w:rStyle w:val="Strong"/>
          <w:rFonts w:ascii="Aptos" w:hAnsi="Aptos" w:cs="Calibri"/>
        </w:rPr>
        <w:t>Term Limits:</w:t>
      </w:r>
      <w:r w:rsidRPr="004C7F80">
        <w:rPr>
          <w:rFonts w:ascii="Aptos" w:hAnsi="Aptos" w:cs="Calibri"/>
        </w:rPr>
        <w:t xml:space="preserve"> Term limits may </w:t>
      </w:r>
      <w:proofErr w:type="gramStart"/>
      <w:r w:rsidRPr="004C7F80">
        <w:rPr>
          <w:rFonts w:ascii="Aptos" w:hAnsi="Aptos" w:cs="Calibri"/>
        </w:rPr>
        <w:t>be established</w:t>
      </w:r>
      <w:proofErr w:type="gramEnd"/>
      <w:r w:rsidRPr="004C7F80">
        <w:rPr>
          <w:rFonts w:ascii="Aptos" w:hAnsi="Aptos" w:cs="Calibri"/>
        </w:rPr>
        <w:t xml:space="preserve"> in your bylaws but </w:t>
      </w:r>
      <w:proofErr w:type="gramStart"/>
      <w:r w:rsidRPr="004C7F80">
        <w:rPr>
          <w:rFonts w:ascii="Aptos" w:hAnsi="Aptos" w:cs="Calibri"/>
        </w:rPr>
        <w:t>are not mandated</w:t>
      </w:r>
      <w:proofErr w:type="gramEnd"/>
      <w:r w:rsidRPr="004C7F80">
        <w:rPr>
          <w:rFonts w:ascii="Aptos" w:hAnsi="Aptos" w:cs="Calibri"/>
        </w:rPr>
        <w:t xml:space="preserve"> by law.</w:t>
      </w:r>
    </w:p>
    <w:p w14:paraId="3A1D3172" w14:textId="0CFEAA6C" w:rsidR="007067C4" w:rsidRPr="004C7F80" w:rsidRDefault="00CF0F89" w:rsidP="00132885">
      <w:pPr>
        <w:spacing w:after="0" w:line="240" w:lineRule="auto"/>
        <w:rPr>
          <w:rFonts w:ascii="Aptos" w:hAnsi="Aptos" w:cs="Calibri"/>
        </w:rPr>
      </w:pPr>
      <w:r w:rsidRPr="004C7F80">
        <w:rPr>
          <w:rFonts w:ascii="Aptos" w:hAnsi="Aptos"/>
          <w:b/>
          <w:bCs/>
          <w:u w:val="single"/>
        </w:rPr>
        <w:t>Suggested Board Structure</w:t>
      </w:r>
    </w:p>
    <w:p w14:paraId="1E8E8744" w14:textId="77777777" w:rsidR="007067C4" w:rsidRPr="004C7F80" w:rsidRDefault="007067C4" w:rsidP="00132885">
      <w:pPr>
        <w:spacing w:after="0" w:line="240" w:lineRule="auto"/>
        <w:rPr>
          <w:rFonts w:ascii="Aptos" w:hAnsi="Aptos" w:cs="Calibri"/>
        </w:rPr>
      </w:pPr>
    </w:p>
    <w:p w14:paraId="6453AA32" w14:textId="5E5D3DEA" w:rsidR="00CF0F89" w:rsidRPr="004C7F80" w:rsidRDefault="00CF0F89" w:rsidP="00132885">
      <w:pPr>
        <w:spacing w:line="240" w:lineRule="auto"/>
        <w:rPr>
          <w:rFonts w:ascii="Aptos" w:hAnsi="Aptos"/>
          <w:b/>
          <w:bCs/>
        </w:rPr>
      </w:pPr>
      <w:r w:rsidRPr="004C7F80">
        <w:rPr>
          <w:rFonts w:ascii="Aptos" w:hAnsi="Aptos"/>
          <w:b/>
          <w:bCs/>
        </w:rPr>
        <w:t xml:space="preserve">Executive Roles </w:t>
      </w:r>
      <w:r w:rsidRPr="004C7F80">
        <w:rPr>
          <w:rFonts w:ascii="Aptos" w:hAnsi="Aptos"/>
          <w:i/>
          <w:iCs/>
        </w:rPr>
        <w:t>(Required)</w:t>
      </w:r>
    </w:p>
    <w:p w14:paraId="78B5217E" w14:textId="77777777" w:rsidR="00CF0F89" w:rsidRPr="004C7F80" w:rsidRDefault="00CF0F89">
      <w:pPr>
        <w:numPr>
          <w:ilvl w:val="0"/>
          <w:numId w:val="11"/>
        </w:numPr>
        <w:spacing w:before="100" w:beforeAutospacing="1" w:after="100" w:afterAutospacing="1" w:line="240" w:lineRule="auto"/>
        <w:rPr>
          <w:rFonts w:ascii="Aptos" w:hAnsi="Aptos" w:cs="Calibri"/>
        </w:rPr>
      </w:pPr>
      <w:r w:rsidRPr="004C7F80">
        <w:rPr>
          <w:rStyle w:val="Strong"/>
          <w:rFonts w:ascii="Aptos" w:hAnsi="Aptos" w:cs="Calibri"/>
        </w:rPr>
        <w:t>President/Chair:</w:t>
      </w:r>
      <w:r w:rsidRPr="004C7F80">
        <w:rPr>
          <w:rFonts w:ascii="Aptos" w:hAnsi="Aptos" w:cs="Calibri"/>
        </w:rPr>
        <w:t xml:space="preserve"> Leads the board, oversees meetings, and represents the organization publicly.</w:t>
      </w:r>
    </w:p>
    <w:p w14:paraId="57D2DD1A" w14:textId="77777777" w:rsidR="00CF0F89" w:rsidRPr="004C7F80" w:rsidRDefault="00CF0F89">
      <w:pPr>
        <w:numPr>
          <w:ilvl w:val="0"/>
          <w:numId w:val="11"/>
        </w:numPr>
        <w:spacing w:before="100" w:beforeAutospacing="1" w:after="100" w:afterAutospacing="1" w:line="240" w:lineRule="auto"/>
        <w:rPr>
          <w:rFonts w:ascii="Aptos" w:hAnsi="Aptos" w:cs="Calibri"/>
        </w:rPr>
      </w:pPr>
      <w:r w:rsidRPr="004C7F80">
        <w:rPr>
          <w:rStyle w:val="Strong"/>
          <w:rFonts w:ascii="Aptos" w:hAnsi="Aptos" w:cs="Calibri"/>
        </w:rPr>
        <w:t>Secretary:</w:t>
      </w:r>
      <w:r w:rsidRPr="004C7F80">
        <w:rPr>
          <w:rFonts w:ascii="Aptos" w:hAnsi="Aptos" w:cs="Calibri"/>
        </w:rPr>
        <w:t xml:space="preserve"> Maintains corporate records and minutes of board meetings.</w:t>
      </w:r>
    </w:p>
    <w:p w14:paraId="5E83F1AA" w14:textId="77777777" w:rsidR="00DE2E0D" w:rsidRPr="004C7F80" w:rsidRDefault="00CF0F89">
      <w:pPr>
        <w:numPr>
          <w:ilvl w:val="0"/>
          <w:numId w:val="11"/>
        </w:numPr>
        <w:spacing w:before="100" w:beforeAutospacing="1" w:after="100" w:afterAutospacing="1" w:line="240" w:lineRule="auto"/>
        <w:rPr>
          <w:rFonts w:ascii="Aptos" w:hAnsi="Aptos" w:cs="Calibri"/>
        </w:rPr>
      </w:pPr>
      <w:r w:rsidRPr="004C7F80">
        <w:rPr>
          <w:rStyle w:val="Strong"/>
          <w:rFonts w:ascii="Aptos" w:hAnsi="Aptos" w:cs="Calibri"/>
        </w:rPr>
        <w:t>Treasurer:</w:t>
      </w:r>
      <w:r w:rsidRPr="004C7F80">
        <w:rPr>
          <w:rFonts w:ascii="Aptos" w:hAnsi="Aptos" w:cs="Calibri"/>
        </w:rPr>
        <w:t xml:space="preserve"> Oversees the financial affairs, including budgeting and reporting.</w:t>
      </w:r>
    </w:p>
    <w:p w14:paraId="5856870E" w14:textId="59FD1E65" w:rsidR="00CF0F89" w:rsidRPr="004C7F80" w:rsidRDefault="00CF0F89">
      <w:pPr>
        <w:numPr>
          <w:ilvl w:val="0"/>
          <w:numId w:val="11"/>
        </w:numPr>
        <w:spacing w:before="100" w:beforeAutospacing="1" w:after="100" w:afterAutospacing="1" w:line="240" w:lineRule="auto"/>
        <w:rPr>
          <w:rFonts w:ascii="Aptos" w:hAnsi="Aptos" w:cs="Calibri"/>
        </w:rPr>
      </w:pPr>
      <w:r w:rsidRPr="004C7F80">
        <w:rPr>
          <w:rStyle w:val="Strong"/>
          <w:rFonts w:ascii="Aptos" w:hAnsi="Aptos" w:cs="Calibri"/>
        </w:rPr>
        <w:t>General Board Members:</w:t>
      </w:r>
      <w:r w:rsidRPr="004C7F80">
        <w:rPr>
          <w:rFonts w:ascii="Aptos" w:hAnsi="Aptos" w:cs="Calibri"/>
        </w:rPr>
        <w:t xml:space="preserve"> Provide guidance, strategic oversight, and specialized support (e.g., legal, finance, programming, fundraising).</w:t>
      </w:r>
    </w:p>
    <w:tbl>
      <w:tblPr>
        <w:tblStyle w:val="TableGrid"/>
        <w:tblW w:w="0" w:type="auto"/>
        <w:tblLook w:val="04A0" w:firstRow="1" w:lastRow="0" w:firstColumn="1" w:lastColumn="0" w:noHBand="0" w:noVBand="1"/>
      </w:tblPr>
      <w:tblGrid>
        <w:gridCol w:w="2156"/>
        <w:gridCol w:w="2158"/>
        <w:gridCol w:w="2158"/>
        <w:gridCol w:w="2158"/>
      </w:tblGrid>
      <w:tr w:rsidR="00CF0F89" w:rsidRPr="004C7F80" w14:paraId="1287B2BF" w14:textId="77777777" w:rsidTr="00B21729">
        <w:tc>
          <w:tcPr>
            <w:tcW w:w="2156" w:type="dxa"/>
          </w:tcPr>
          <w:p w14:paraId="3BF5BE61" w14:textId="77777777" w:rsidR="00CF0F89" w:rsidRPr="004C7F80" w:rsidRDefault="00CF0F89" w:rsidP="00132885">
            <w:pPr>
              <w:rPr>
                <w:rFonts w:ascii="Aptos" w:hAnsi="Aptos" w:cs="Calibri"/>
              </w:rPr>
            </w:pPr>
            <w:r w:rsidRPr="004C7F80">
              <w:rPr>
                <w:rFonts w:ascii="Aptos" w:hAnsi="Aptos" w:cs="Calibri"/>
              </w:rPr>
              <w:t>Name</w:t>
            </w:r>
          </w:p>
        </w:tc>
        <w:tc>
          <w:tcPr>
            <w:tcW w:w="2158" w:type="dxa"/>
          </w:tcPr>
          <w:p w14:paraId="5D957297" w14:textId="77777777" w:rsidR="00CF0F89" w:rsidRPr="004C7F80" w:rsidRDefault="00CF0F89" w:rsidP="00132885">
            <w:pPr>
              <w:rPr>
                <w:rFonts w:ascii="Aptos" w:hAnsi="Aptos" w:cs="Calibri"/>
              </w:rPr>
            </w:pPr>
            <w:r w:rsidRPr="004C7F80">
              <w:rPr>
                <w:rFonts w:ascii="Aptos" w:hAnsi="Aptos" w:cs="Calibri"/>
              </w:rPr>
              <w:t>Occupation / Affiliation</w:t>
            </w:r>
          </w:p>
        </w:tc>
        <w:tc>
          <w:tcPr>
            <w:tcW w:w="2158" w:type="dxa"/>
          </w:tcPr>
          <w:p w14:paraId="495A0583" w14:textId="77777777" w:rsidR="00CF0F89" w:rsidRPr="004C7F80" w:rsidRDefault="00CF0F89" w:rsidP="00132885">
            <w:pPr>
              <w:rPr>
                <w:rFonts w:ascii="Aptos" w:hAnsi="Aptos" w:cs="Calibri"/>
              </w:rPr>
            </w:pPr>
            <w:r w:rsidRPr="004C7F80">
              <w:rPr>
                <w:rFonts w:ascii="Aptos" w:hAnsi="Aptos" w:cs="Calibri"/>
              </w:rPr>
              <w:t>Specialties / Skills</w:t>
            </w:r>
          </w:p>
        </w:tc>
        <w:tc>
          <w:tcPr>
            <w:tcW w:w="2158" w:type="dxa"/>
          </w:tcPr>
          <w:p w14:paraId="1D9259B2" w14:textId="77777777" w:rsidR="00CF0F89" w:rsidRPr="004C7F80" w:rsidRDefault="00CF0F89" w:rsidP="00132885">
            <w:pPr>
              <w:rPr>
                <w:rFonts w:ascii="Aptos" w:hAnsi="Aptos" w:cs="Calibri"/>
              </w:rPr>
            </w:pPr>
            <w:r w:rsidRPr="004C7F80">
              <w:rPr>
                <w:rFonts w:ascii="Aptos" w:hAnsi="Aptos" w:cs="Calibri"/>
              </w:rPr>
              <w:t>Contact Information</w:t>
            </w:r>
          </w:p>
        </w:tc>
      </w:tr>
      <w:tr w:rsidR="00CF0F89" w:rsidRPr="004C7F80" w14:paraId="51FB2437" w14:textId="77777777" w:rsidTr="00B21729">
        <w:tc>
          <w:tcPr>
            <w:tcW w:w="2156" w:type="dxa"/>
          </w:tcPr>
          <w:p w14:paraId="7AE0FBE3" w14:textId="77777777" w:rsidR="00CF0F89" w:rsidRPr="004C7F80" w:rsidRDefault="00CF0F89" w:rsidP="00132885">
            <w:pPr>
              <w:rPr>
                <w:rFonts w:ascii="Aptos" w:hAnsi="Aptos" w:cs="Calibri"/>
              </w:rPr>
            </w:pPr>
          </w:p>
        </w:tc>
        <w:tc>
          <w:tcPr>
            <w:tcW w:w="2158" w:type="dxa"/>
          </w:tcPr>
          <w:p w14:paraId="242C1DA4" w14:textId="77777777" w:rsidR="00CF0F89" w:rsidRPr="004C7F80" w:rsidRDefault="00CF0F89" w:rsidP="00132885">
            <w:pPr>
              <w:rPr>
                <w:rFonts w:ascii="Aptos" w:hAnsi="Aptos" w:cs="Calibri"/>
              </w:rPr>
            </w:pPr>
          </w:p>
        </w:tc>
        <w:tc>
          <w:tcPr>
            <w:tcW w:w="2158" w:type="dxa"/>
          </w:tcPr>
          <w:p w14:paraId="4B79DEE4" w14:textId="77777777" w:rsidR="00CF0F89" w:rsidRPr="004C7F80" w:rsidRDefault="00CF0F89" w:rsidP="00132885">
            <w:pPr>
              <w:rPr>
                <w:rFonts w:ascii="Aptos" w:hAnsi="Aptos" w:cs="Calibri"/>
              </w:rPr>
            </w:pPr>
          </w:p>
        </w:tc>
        <w:tc>
          <w:tcPr>
            <w:tcW w:w="2158" w:type="dxa"/>
          </w:tcPr>
          <w:p w14:paraId="1D68A127" w14:textId="77777777" w:rsidR="00CF0F89" w:rsidRPr="004C7F80" w:rsidRDefault="00CF0F89" w:rsidP="00132885">
            <w:pPr>
              <w:rPr>
                <w:rFonts w:ascii="Aptos" w:hAnsi="Aptos" w:cs="Calibri"/>
              </w:rPr>
            </w:pPr>
          </w:p>
        </w:tc>
      </w:tr>
      <w:tr w:rsidR="00CF0F89" w:rsidRPr="004C7F80" w14:paraId="75424F53" w14:textId="77777777" w:rsidTr="00B21729">
        <w:tc>
          <w:tcPr>
            <w:tcW w:w="2156" w:type="dxa"/>
          </w:tcPr>
          <w:p w14:paraId="2AA94406" w14:textId="77777777" w:rsidR="00CF0F89" w:rsidRPr="004C7F80" w:rsidRDefault="00CF0F89" w:rsidP="00132885">
            <w:pPr>
              <w:rPr>
                <w:rFonts w:ascii="Aptos" w:hAnsi="Aptos" w:cs="Calibri"/>
              </w:rPr>
            </w:pPr>
          </w:p>
        </w:tc>
        <w:tc>
          <w:tcPr>
            <w:tcW w:w="2158" w:type="dxa"/>
          </w:tcPr>
          <w:p w14:paraId="3AA35F30" w14:textId="77777777" w:rsidR="00CF0F89" w:rsidRPr="004C7F80" w:rsidRDefault="00CF0F89" w:rsidP="00132885">
            <w:pPr>
              <w:rPr>
                <w:rFonts w:ascii="Aptos" w:hAnsi="Aptos" w:cs="Calibri"/>
              </w:rPr>
            </w:pPr>
          </w:p>
        </w:tc>
        <w:tc>
          <w:tcPr>
            <w:tcW w:w="2158" w:type="dxa"/>
          </w:tcPr>
          <w:p w14:paraId="28879971" w14:textId="77777777" w:rsidR="00CF0F89" w:rsidRPr="004C7F80" w:rsidRDefault="00CF0F89" w:rsidP="00132885">
            <w:pPr>
              <w:rPr>
                <w:rFonts w:ascii="Aptos" w:hAnsi="Aptos" w:cs="Calibri"/>
              </w:rPr>
            </w:pPr>
          </w:p>
        </w:tc>
        <w:tc>
          <w:tcPr>
            <w:tcW w:w="2158" w:type="dxa"/>
          </w:tcPr>
          <w:p w14:paraId="75165831" w14:textId="77777777" w:rsidR="00CF0F89" w:rsidRPr="004C7F80" w:rsidRDefault="00CF0F89" w:rsidP="00132885">
            <w:pPr>
              <w:rPr>
                <w:rFonts w:ascii="Aptos" w:hAnsi="Aptos" w:cs="Calibri"/>
              </w:rPr>
            </w:pPr>
          </w:p>
        </w:tc>
      </w:tr>
      <w:tr w:rsidR="00CF0F89" w:rsidRPr="004C7F80" w14:paraId="452466B7" w14:textId="77777777" w:rsidTr="00B21729">
        <w:tc>
          <w:tcPr>
            <w:tcW w:w="2156" w:type="dxa"/>
          </w:tcPr>
          <w:p w14:paraId="0BEA295A" w14:textId="77777777" w:rsidR="00CF0F89" w:rsidRPr="004C7F80" w:rsidRDefault="00CF0F89" w:rsidP="00132885">
            <w:pPr>
              <w:rPr>
                <w:rFonts w:ascii="Aptos" w:hAnsi="Aptos" w:cs="Calibri"/>
              </w:rPr>
            </w:pPr>
          </w:p>
        </w:tc>
        <w:tc>
          <w:tcPr>
            <w:tcW w:w="2158" w:type="dxa"/>
          </w:tcPr>
          <w:p w14:paraId="31412176" w14:textId="77777777" w:rsidR="00CF0F89" w:rsidRPr="004C7F80" w:rsidRDefault="00CF0F89" w:rsidP="00132885">
            <w:pPr>
              <w:rPr>
                <w:rFonts w:ascii="Aptos" w:hAnsi="Aptos" w:cs="Calibri"/>
              </w:rPr>
            </w:pPr>
          </w:p>
        </w:tc>
        <w:tc>
          <w:tcPr>
            <w:tcW w:w="2158" w:type="dxa"/>
          </w:tcPr>
          <w:p w14:paraId="2AAD7573" w14:textId="77777777" w:rsidR="00CF0F89" w:rsidRPr="004C7F80" w:rsidRDefault="00CF0F89" w:rsidP="00132885">
            <w:pPr>
              <w:rPr>
                <w:rFonts w:ascii="Aptos" w:hAnsi="Aptos" w:cs="Calibri"/>
              </w:rPr>
            </w:pPr>
          </w:p>
        </w:tc>
        <w:tc>
          <w:tcPr>
            <w:tcW w:w="2158" w:type="dxa"/>
          </w:tcPr>
          <w:p w14:paraId="5B7F7E7D" w14:textId="77777777" w:rsidR="00CF0F89" w:rsidRPr="004C7F80" w:rsidRDefault="00CF0F89" w:rsidP="00132885">
            <w:pPr>
              <w:rPr>
                <w:rFonts w:ascii="Aptos" w:hAnsi="Aptos" w:cs="Calibri"/>
              </w:rPr>
            </w:pPr>
          </w:p>
        </w:tc>
      </w:tr>
      <w:tr w:rsidR="00CF0F89" w:rsidRPr="004C7F80" w14:paraId="1DA56BF1" w14:textId="77777777" w:rsidTr="00B21729">
        <w:tc>
          <w:tcPr>
            <w:tcW w:w="2156" w:type="dxa"/>
          </w:tcPr>
          <w:p w14:paraId="20854423" w14:textId="77777777" w:rsidR="00CF0F89" w:rsidRPr="004C7F80" w:rsidRDefault="00CF0F89" w:rsidP="00132885">
            <w:pPr>
              <w:rPr>
                <w:rFonts w:ascii="Aptos" w:hAnsi="Aptos" w:cs="Calibri"/>
              </w:rPr>
            </w:pPr>
          </w:p>
        </w:tc>
        <w:tc>
          <w:tcPr>
            <w:tcW w:w="2158" w:type="dxa"/>
          </w:tcPr>
          <w:p w14:paraId="3393BB65" w14:textId="77777777" w:rsidR="00CF0F89" w:rsidRPr="004C7F80" w:rsidRDefault="00CF0F89" w:rsidP="00132885">
            <w:pPr>
              <w:rPr>
                <w:rFonts w:ascii="Aptos" w:hAnsi="Aptos" w:cs="Calibri"/>
              </w:rPr>
            </w:pPr>
          </w:p>
        </w:tc>
        <w:tc>
          <w:tcPr>
            <w:tcW w:w="2158" w:type="dxa"/>
          </w:tcPr>
          <w:p w14:paraId="4588F2E0" w14:textId="77777777" w:rsidR="00CF0F89" w:rsidRPr="004C7F80" w:rsidRDefault="00CF0F89" w:rsidP="00132885">
            <w:pPr>
              <w:rPr>
                <w:rFonts w:ascii="Aptos" w:hAnsi="Aptos" w:cs="Calibri"/>
              </w:rPr>
            </w:pPr>
          </w:p>
        </w:tc>
        <w:tc>
          <w:tcPr>
            <w:tcW w:w="2158" w:type="dxa"/>
          </w:tcPr>
          <w:p w14:paraId="31DA4568" w14:textId="77777777" w:rsidR="00CF0F89" w:rsidRPr="004C7F80" w:rsidRDefault="00CF0F89" w:rsidP="00132885">
            <w:pPr>
              <w:rPr>
                <w:rFonts w:ascii="Aptos" w:hAnsi="Aptos" w:cs="Calibri"/>
              </w:rPr>
            </w:pPr>
          </w:p>
        </w:tc>
      </w:tr>
      <w:tr w:rsidR="00CF0F89" w:rsidRPr="004C7F80" w14:paraId="0523F3CB" w14:textId="77777777" w:rsidTr="00B21729">
        <w:tc>
          <w:tcPr>
            <w:tcW w:w="2156" w:type="dxa"/>
          </w:tcPr>
          <w:p w14:paraId="6E2AC920" w14:textId="77777777" w:rsidR="00CF0F89" w:rsidRPr="004C7F80" w:rsidRDefault="00CF0F89" w:rsidP="00132885">
            <w:pPr>
              <w:rPr>
                <w:rFonts w:ascii="Aptos" w:hAnsi="Aptos" w:cs="Calibri"/>
              </w:rPr>
            </w:pPr>
          </w:p>
        </w:tc>
        <w:tc>
          <w:tcPr>
            <w:tcW w:w="2158" w:type="dxa"/>
          </w:tcPr>
          <w:p w14:paraId="7A72C2E3" w14:textId="77777777" w:rsidR="00CF0F89" w:rsidRPr="004C7F80" w:rsidRDefault="00CF0F89" w:rsidP="00132885">
            <w:pPr>
              <w:rPr>
                <w:rFonts w:ascii="Aptos" w:hAnsi="Aptos" w:cs="Calibri"/>
              </w:rPr>
            </w:pPr>
          </w:p>
        </w:tc>
        <w:tc>
          <w:tcPr>
            <w:tcW w:w="2158" w:type="dxa"/>
          </w:tcPr>
          <w:p w14:paraId="1FAB7ED2" w14:textId="77777777" w:rsidR="00CF0F89" w:rsidRPr="004C7F80" w:rsidRDefault="00CF0F89" w:rsidP="00132885">
            <w:pPr>
              <w:rPr>
                <w:rFonts w:ascii="Aptos" w:hAnsi="Aptos" w:cs="Calibri"/>
              </w:rPr>
            </w:pPr>
          </w:p>
        </w:tc>
        <w:tc>
          <w:tcPr>
            <w:tcW w:w="2158" w:type="dxa"/>
          </w:tcPr>
          <w:p w14:paraId="112CF79D" w14:textId="77777777" w:rsidR="00CF0F89" w:rsidRPr="004C7F80" w:rsidRDefault="00CF0F89" w:rsidP="00132885">
            <w:pPr>
              <w:rPr>
                <w:rFonts w:ascii="Aptos" w:hAnsi="Aptos" w:cs="Calibri"/>
              </w:rPr>
            </w:pPr>
          </w:p>
        </w:tc>
      </w:tr>
      <w:tr w:rsidR="00CF0F89" w:rsidRPr="004C7F80" w14:paraId="28CC7070" w14:textId="77777777" w:rsidTr="00B21729">
        <w:tc>
          <w:tcPr>
            <w:tcW w:w="2156" w:type="dxa"/>
          </w:tcPr>
          <w:p w14:paraId="4F4C573C" w14:textId="77777777" w:rsidR="00CF0F89" w:rsidRPr="004C7F80" w:rsidRDefault="00CF0F89" w:rsidP="00132885">
            <w:pPr>
              <w:rPr>
                <w:rFonts w:ascii="Aptos" w:hAnsi="Aptos" w:cs="Calibri"/>
              </w:rPr>
            </w:pPr>
          </w:p>
        </w:tc>
        <w:tc>
          <w:tcPr>
            <w:tcW w:w="2158" w:type="dxa"/>
          </w:tcPr>
          <w:p w14:paraId="3EBB843F" w14:textId="77777777" w:rsidR="00CF0F89" w:rsidRPr="004C7F80" w:rsidRDefault="00CF0F89" w:rsidP="00132885">
            <w:pPr>
              <w:rPr>
                <w:rFonts w:ascii="Aptos" w:hAnsi="Aptos" w:cs="Calibri"/>
              </w:rPr>
            </w:pPr>
          </w:p>
        </w:tc>
        <w:tc>
          <w:tcPr>
            <w:tcW w:w="2158" w:type="dxa"/>
          </w:tcPr>
          <w:p w14:paraId="3ACD2A7F" w14:textId="77777777" w:rsidR="00CF0F89" w:rsidRPr="004C7F80" w:rsidRDefault="00CF0F89" w:rsidP="00132885">
            <w:pPr>
              <w:rPr>
                <w:rFonts w:ascii="Aptos" w:hAnsi="Aptos" w:cs="Calibri"/>
              </w:rPr>
            </w:pPr>
          </w:p>
        </w:tc>
        <w:tc>
          <w:tcPr>
            <w:tcW w:w="2158" w:type="dxa"/>
          </w:tcPr>
          <w:p w14:paraId="6BE41A28" w14:textId="77777777" w:rsidR="00CF0F89" w:rsidRPr="004C7F80" w:rsidRDefault="00CF0F89" w:rsidP="00132885">
            <w:pPr>
              <w:rPr>
                <w:rFonts w:ascii="Aptos" w:hAnsi="Aptos" w:cs="Calibri"/>
              </w:rPr>
            </w:pPr>
          </w:p>
        </w:tc>
      </w:tr>
    </w:tbl>
    <w:p w14:paraId="4DF769BF" w14:textId="77777777" w:rsidR="00B21729" w:rsidRPr="004C7F80" w:rsidRDefault="00B21729" w:rsidP="00132885">
      <w:pPr>
        <w:spacing w:after="0" w:line="240" w:lineRule="auto"/>
        <w:rPr>
          <w:rFonts w:ascii="Aptos" w:hAnsi="Aptos" w:cs="Calibri"/>
          <w:szCs w:val="24"/>
        </w:rPr>
      </w:pPr>
    </w:p>
    <w:p w14:paraId="18A75F92" w14:textId="77777777" w:rsidR="00DE2E0D" w:rsidRPr="004C7F80" w:rsidRDefault="00DE2E0D" w:rsidP="00132885">
      <w:pPr>
        <w:spacing w:after="0" w:line="240" w:lineRule="auto"/>
        <w:rPr>
          <w:rFonts w:ascii="Aptos" w:hAnsi="Aptos" w:cs="Calibri"/>
          <w:szCs w:val="24"/>
        </w:rPr>
      </w:pPr>
    </w:p>
    <w:p w14:paraId="6A0EE844" w14:textId="77777777" w:rsidR="00DE2E0D" w:rsidRPr="004C7F80" w:rsidRDefault="00DE2E0D" w:rsidP="00132885">
      <w:pPr>
        <w:spacing w:after="0" w:line="240" w:lineRule="auto"/>
        <w:rPr>
          <w:rFonts w:ascii="Aptos" w:hAnsi="Aptos" w:cs="Calibri"/>
          <w:szCs w:val="24"/>
        </w:rPr>
      </w:pPr>
    </w:p>
    <w:p w14:paraId="06BACCCA" w14:textId="77777777" w:rsidR="007D46B6" w:rsidRPr="004C7F80" w:rsidRDefault="007D46B6" w:rsidP="00132885">
      <w:pPr>
        <w:spacing w:after="0" w:line="240" w:lineRule="auto"/>
        <w:rPr>
          <w:rFonts w:ascii="Aptos" w:hAnsi="Aptos" w:cs="Calibri"/>
          <w:szCs w:val="24"/>
        </w:rPr>
      </w:pPr>
    </w:p>
    <w:p w14:paraId="66B1280F" w14:textId="77777777" w:rsidR="00C91AC1"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0A539EAD">
          <v:rect id="_x0000_i1034" style="width:0;height:1.5pt" o:hralign="center" o:hrstd="t" o:hr="t" fillcolor="#a0a0a0" stroked="f"/>
        </w:pict>
      </w:r>
    </w:p>
    <w:p w14:paraId="355AC2C9" w14:textId="72F1BE8B" w:rsidR="00C91AC1" w:rsidRPr="004C7F80" w:rsidRDefault="00862456" w:rsidP="00132885">
      <w:pPr>
        <w:pStyle w:val="Heading1"/>
        <w:rPr>
          <w:rFonts w:ascii="Aptos" w:hAnsi="Aptos"/>
        </w:rPr>
      </w:pPr>
      <w:bookmarkStart w:id="9" w:name="_Toc211605167"/>
      <w:r>
        <w:rPr>
          <w:rFonts w:ascii="Aptos" w:hAnsi="Aptos"/>
        </w:rPr>
        <w:t>8</w:t>
      </w:r>
      <w:r w:rsidR="007067C4" w:rsidRPr="004C7F80">
        <w:rPr>
          <w:rFonts w:ascii="Aptos" w:hAnsi="Aptos"/>
        </w:rPr>
        <w:t xml:space="preserve">. </w:t>
      </w:r>
      <w:r w:rsidR="00C91AC1" w:rsidRPr="004C7F80">
        <w:rPr>
          <w:rFonts w:ascii="Aptos" w:hAnsi="Aptos"/>
        </w:rPr>
        <w:t>Operations Plan</w:t>
      </w:r>
      <w:bookmarkEnd w:id="9"/>
    </w:p>
    <w:p w14:paraId="223977AE" w14:textId="77777777" w:rsidR="00B21729" w:rsidRPr="004C7F80" w:rsidRDefault="00B21729" w:rsidP="00132885">
      <w:pPr>
        <w:spacing w:after="0" w:line="240" w:lineRule="auto"/>
        <w:rPr>
          <w:rFonts w:ascii="Aptos" w:eastAsiaTheme="majorEastAsia" w:hAnsi="Aptos" w:cs="Calibri"/>
          <w:b/>
          <w:bCs/>
          <w:color w:val="4F81BD" w:themeColor="accent1"/>
          <w:sz w:val="28"/>
          <w:szCs w:val="28"/>
        </w:rPr>
      </w:pPr>
    </w:p>
    <w:p w14:paraId="75EF62BF" w14:textId="6A03931B" w:rsidR="00C91AC1" w:rsidRPr="004C7F80" w:rsidRDefault="00BC534D" w:rsidP="00132885">
      <w:pPr>
        <w:spacing w:after="0" w:line="240" w:lineRule="auto"/>
        <w:rPr>
          <w:rFonts w:ascii="Aptos" w:hAnsi="Aptos" w:cs="Calibri"/>
          <w:b/>
          <w:bCs/>
          <w:sz w:val="32"/>
          <w:szCs w:val="32"/>
        </w:rPr>
      </w:pPr>
      <w:r w:rsidRPr="004C7F80">
        <w:rPr>
          <w:rFonts w:ascii="Aptos" w:hAnsi="Aptos" w:cs="Calibri"/>
          <w:b/>
          <w:bCs/>
          <w:sz w:val="32"/>
          <w:szCs w:val="32"/>
        </w:rPr>
        <w:t>Staffing</w:t>
      </w:r>
    </w:p>
    <w:p w14:paraId="0384A0FA" w14:textId="77777777" w:rsidR="00BC534D" w:rsidRPr="004C7F80" w:rsidRDefault="00BC534D" w:rsidP="00132885">
      <w:pPr>
        <w:spacing w:after="0" w:line="240" w:lineRule="auto"/>
        <w:rPr>
          <w:rFonts w:ascii="Aptos" w:hAnsi="Aptos" w:cs="Calibri"/>
          <w:b/>
          <w:bCs/>
          <w:szCs w:val="24"/>
        </w:rPr>
      </w:pPr>
    </w:p>
    <w:p w14:paraId="691E288B" w14:textId="77777777" w:rsidR="003E36E2" w:rsidRPr="004C7F80" w:rsidRDefault="003E36E2" w:rsidP="003E36E2">
      <w:pPr>
        <w:spacing w:after="0" w:line="240" w:lineRule="auto"/>
        <w:rPr>
          <w:rFonts w:ascii="Aptos" w:hAnsi="Aptos" w:cs="Calibri"/>
          <w:b/>
          <w:bCs/>
          <w:sz w:val="28"/>
          <w:szCs w:val="28"/>
        </w:rPr>
      </w:pPr>
      <w:r w:rsidRPr="004C7F80">
        <w:rPr>
          <w:rFonts w:ascii="Aptos" w:hAnsi="Aptos" w:cs="Calibri"/>
          <w:b/>
          <w:bCs/>
          <w:sz w:val="28"/>
          <w:szCs w:val="28"/>
        </w:rPr>
        <w:t>Organizational Chart</w:t>
      </w:r>
    </w:p>
    <w:p w14:paraId="45064432" w14:textId="77777777" w:rsidR="003E36E2" w:rsidRPr="004C7F80" w:rsidRDefault="003E36E2" w:rsidP="003E36E2">
      <w:pPr>
        <w:spacing w:after="0" w:line="240" w:lineRule="auto"/>
        <w:rPr>
          <w:rFonts w:ascii="Aptos" w:hAnsi="Aptos" w:cs="Calibri"/>
          <w:szCs w:val="24"/>
        </w:rPr>
      </w:pPr>
    </w:p>
    <w:tbl>
      <w:tblPr>
        <w:tblStyle w:val="TableGrid"/>
        <w:tblW w:w="0" w:type="auto"/>
        <w:tblLook w:val="04A0" w:firstRow="1" w:lastRow="0" w:firstColumn="1" w:lastColumn="0" w:noHBand="0" w:noVBand="1"/>
      </w:tblPr>
      <w:tblGrid>
        <w:gridCol w:w="4315"/>
        <w:gridCol w:w="4315"/>
      </w:tblGrid>
      <w:tr w:rsidR="003E36E2" w:rsidRPr="004C7F80" w14:paraId="3CC770CB" w14:textId="77777777" w:rsidTr="004E0F33">
        <w:tc>
          <w:tcPr>
            <w:tcW w:w="4315" w:type="dxa"/>
          </w:tcPr>
          <w:p w14:paraId="1C731AFE" w14:textId="77777777" w:rsidR="003E36E2" w:rsidRPr="004C7F80" w:rsidRDefault="003E36E2" w:rsidP="004E0F33">
            <w:pPr>
              <w:rPr>
                <w:rFonts w:ascii="Aptos" w:hAnsi="Aptos" w:cs="Calibri"/>
                <w:szCs w:val="24"/>
              </w:rPr>
            </w:pPr>
            <w:r w:rsidRPr="004C7F80">
              <w:rPr>
                <w:rFonts w:ascii="Aptos" w:hAnsi="Aptos" w:cs="Calibri"/>
                <w:szCs w:val="24"/>
              </w:rPr>
              <w:t>Position</w:t>
            </w:r>
          </w:p>
        </w:tc>
        <w:tc>
          <w:tcPr>
            <w:tcW w:w="4315" w:type="dxa"/>
          </w:tcPr>
          <w:p w14:paraId="06DF3A2C" w14:textId="77777777" w:rsidR="003E36E2" w:rsidRPr="004C7F80" w:rsidRDefault="003E36E2" w:rsidP="004E0F33">
            <w:pPr>
              <w:rPr>
                <w:rFonts w:ascii="Aptos" w:hAnsi="Aptos" w:cs="Calibri"/>
                <w:szCs w:val="24"/>
              </w:rPr>
            </w:pPr>
            <w:r w:rsidRPr="004C7F80">
              <w:rPr>
                <w:rFonts w:ascii="Aptos" w:hAnsi="Aptos" w:cs="Calibri"/>
                <w:szCs w:val="24"/>
              </w:rPr>
              <w:tab/>
              <w:t>Role / Responsibilities</w:t>
            </w:r>
          </w:p>
        </w:tc>
      </w:tr>
      <w:tr w:rsidR="003E36E2" w:rsidRPr="004C7F80" w14:paraId="2A411338" w14:textId="77777777" w:rsidTr="004E0F33">
        <w:tc>
          <w:tcPr>
            <w:tcW w:w="4315" w:type="dxa"/>
          </w:tcPr>
          <w:p w14:paraId="4A3EE82C" w14:textId="77777777" w:rsidR="003E36E2" w:rsidRPr="004C7F80" w:rsidRDefault="003E36E2" w:rsidP="004E0F33">
            <w:pPr>
              <w:rPr>
                <w:rFonts w:ascii="Aptos" w:hAnsi="Aptos" w:cs="Calibri"/>
                <w:szCs w:val="24"/>
              </w:rPr>
            </w:pPr>
            <w:r w:rsidRPr="004C7F80">
              <w:rPr>
                <w:rFonts w:ascii="Aptos" w:hAnsi="Aptos" w:cs="Calibri"/>
                <w:szCs w:val="24"/>
              </w:rPr>
              <w:t>Executive Director</w:t>
            </w:r>
          </w:p>
        </w:tc>
        <w:tc>
          <w:tcPr>
            <w:tcW w:w="4315" w:type="dxa"/>
          </w:tcPr>
          <w:p w14:paraId="6A5DC450" w14:textId="77777777" w:rsidR="003E36E2" w:rsidRPr="004C7F80" w:rsidRDefault="003E36E2" w:rsidP="004E0F33">
            <w:pPr>
              <w:rPr>
                <w:rFonts w:ascii="Aptos" w:hAnsi="Aptos" w:cs="Calibri"/>
                <w:szCs w:val="24"/>
              </w:rPr>
            </w:pPr>
            <w:r w:rsidRPr="004C7F80">
              <w:rPr>
                <w:rFonts w:ascii="Aptos" w:hAnsi="Aptos" w:cs="Calibri"/>
                <w:szCs w:val="24"/>
              </w:rPr>
              <w:t>Daily operations, program oversight, staff supervision, reporting to the board</w:t>
            </w:r>
          </w:p>
        </w:tc>
      </w:tr>
      <w:tr w:rsidR="003E36E2" w:rsidRPr="004C7F80" w14:paraId="2F5183D7" w14:textId="77777777" w:rsidTr="004E0F33">
        <w:trPr>
          <w:hidden/>
        </w:trPr>
        <w:tc>
          <w:tcPr>
            <w:tcW w:w="4315" w:type="dxa"/>
          </w:tcPr>
          <w:p w14:paraId="1D8B233D" w14:textId="77777777" w:rsidR="003E36E2" w:rsidRPr="004C7F80" w:rsidRDefault="003E36E2" w:rsidP="004E0F33">
            <w:pPr>
              <w:rPr>
                <w:rFonts w:ascii="Aptos" w:hAnsi="Aptos" w:cs="Calibri"/>
                <w:vanish/>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E36E2" w:rsidRPr="004C7F80" w14:paraId="3872B09F" w14:textId="77777777" w:rsidTr="004E0F33">
              <w:trPr>
                <w:tblCellSpacing w:w="15" w:type="dxa"/>
              </w:trPr>
              <w:tc>
                <w:tcPr>
                  <w:tcW w:w="0" w:type="auto"/>
                  <w:vAlign w:val="center"/>
                  <w:hideMark/>
                </w:tcPr>
                <w:p w14:paraId="7DD3911B" w14:textId="77777777" w:rsidR="003E36E2" w:rsidRPr="004C7F80" w:rsidRDefault="003E36E2" w:rsidP="004E0F33">
                  <w:pPr>
                    <w:spacing w:after="0" w:line="240" w:lineRule="auto"/>
                    <w:rPr>
                      <w:rFonts w:ascii="Aptos" w:hAnsi="Aptos" w:cs="Calibri"/>
                      <w:szCs w:val="24"/>
                    </w:rPr>
                  </w:pPr>
                </w:p>
              </w:tc>
            </w:tr>
          </w:tbl>
          <w:p w14:paraId="22EE8853" w14:textId="77777777" w:rsidR="003E36E2" w:rsidRPr="004C7F80" w:rsidRDefault="003E36E2" w:rsidP="004E0F33">
            <w:pPr>
              <w:rPr>
                <w:rFonts w:ascii="Aptos" w:hAnsi="Aptos" w:cs="Calibri"/>
                <w:szCs w:val="24"/>
              </w:rPr>
            </w:pPr>
            <w:r w:rsidRPr="004C7F80">
              <w:rPr>
                <w:rFonts w:ascii="Aptos" w:hAnsi="Aptos" w:cs="Calibri"/>
                <w:szCs w:val="24"/>
              </w:rPr>
              <w:t>Program Manager</w:t>
            </w:r>
          </w:p>
        </w:tc>
        <w:tc>
          <w:tcPr>
            <w:tcW w:w="4315" w:type="dxa"/>
          </w:tcPr>
          <w:p w14:paraId="33F09359" w14:textId="77777777" w:rsidR="003E36E2" w:rsidRPr="004C7F80" w:rsidRDefault="003E36E2" w:rsidP="004E0F33">
            <w:pPr>
              <w:rPr>
                <w:rFonts w:ascii="Aptos" w:hAnsi="Aptos" w:cs="Calibri"/>
                <w:szCs w:val="24"/>
              </w:rPr>
            </w:pPr>
            <w:r w:rsidRPr="004C7F80">
              <w:rPr>
                <w:rFonts w:ascii="Aptos" w:hAnsi="Aptos" w:cs="Calibri"/>
                <w:szCs w:val="24"/>
              </w:rPr>
              <w:t>Manages specific programs or services offered by the nonprofit</w:t>
            </w:r>
          </w:p>
        </w:tc>
      </w:tr>
      <w:tr w:rsidR="003E36E2" w:rsidRPr="004C7F80" w14:paraId="573ABB25" w14:textId="77777777" w:rsidTr="004E0F33">
        <w:tc>
          <w:tcPr>
            <w:tcW w:w="4315" w:type="dxa"/>
          </w:tcPr>
          <w:p w14:paraId="653BA605" w14:textId="77777777" w:rsidR="003E36E2" w:rsidRPr="004C7F80" w:rsidRDefault="003E36E2" w:rsidP="004E0F33">
            <w:pPr>
              <w:rPr>
                <w:rFonts w:ascii="Aptos" w:hAnsi="Aptos" w:cs="Calibri"/>
                <w:szCs w:val="24"/>
              </w:rPr>
            </w:pPr>
            <w:r w:rsidRPr="004C7F80">
              <w:rPr>
                <w:rFonts w:ascii="Aptos" w:hAnsi="Aptos" w:cs="Calibri"/>
                <w:szCs w:val="24"/>
              </w:rPr>
              <w:t>Development Coordinator</w:t>
            </w:r>
            <w:r w:rsidRPr="004C7F80">
              <w:rPr>
                <w:rFonts w:ascii="Aptos" w:hAnsi="Aptos" w:cs="Calibri"/>
                <w:szCs w:val="24"/>
              </w:rPr>
              <w:tab/>
            </w:r>
          </w:p>
        </w:tc>
        <w:tc>
          <w:tcPr>
            <w:tcW w:w="4315" w:type="dxa"/>
          </w:tcPr>
          <w:p w14:paraId="3C5D02A1" w14:textId="77777777" w:rsidR="003E36E2" w:rsidRPr="004C7F80" w:rsidRDefault="003E36E2" w:rsidP="004E0F33">
            <w:pPr>
              <w:rPr>
                <w:rFonts w:ascii="Aptos" w:hAnsi="Aptos" w:cs="Calibri"/>
                <w:szCs w:val="24"/>
              </w:rPr>
            </w:pPr>
            <w:r w:rsidRPr="004C7F80">
              <w:rPr>
                <w:rFonts w:ascii="Aptos" w:hAnsi="Aptos" w:cs="Calibri"/>
                <w:szCs w:val="24"/>
              </w:rPr>
              <w:t>Fundraising, donor relations, grant writing, event planning</w:t>
            </w:r>
          </w:p>
        </w:tc>
      </w:tr>
      <w:tr w:rsidR="003E36E2" w:rsidRPr="004C7F80" w14:paraId="2490E3B2" w14:textId="77777777" w:rsidTr="004E0F33">
        <w:tc>
          <w:tcPr>
            <w:tcW w:w="4315" w:type="dxa"/>
          </w:tcPr>
          <w:p w14:paraId="032A606C" w14:textId="77777777" w:rsidR="003E36E2" w:rsidRPr="004C7F80" w:rsidRDefault="003E36E2" w:rsidP="004E0F33">
            <w:pPr>
              <w:rPr>
                <w:rFonts w:ascii="Aptos" w:hAnsi="Aptos" w:cs="Calibri"/>
                <w:szCs w:val="24"/>
              </w:rPr>
            </w:pPr>
            <w:r w:rsidRPr="004C7F80">
              <w:rPr>
                <w:rFonts w:ascii="Aptos" w:hAnsi="Aptos" w:cs="Calibri"/>
                <w:szCs w:val="24"/>
              </w:rPr>
              <w:t>Administrative Assistant</w:t>
            </w:r>
          </w:p>
        </w:tc>
        <w:tc>
          <w:tcPr>
            <w:tcW w:w="4315" w:type="dxa"/>
          </w:tcPr>
          <w:p w14:paraId="0BC1CAE1" w14:textId="77777777" w:rsidR="003E36E2" w:rsidRPr="004C7F80" w:rsidRDefault="003E36E2" w:rsidP="004E0F33">
            <w:pPr>
              <w:rPr>
                <w:rFonts w:ascii="Aptos" w:hAnsi="Aptos" w:cs="Calibri"/>
                <w:szCs w:val="24"/>
              </w:rPr>
            </w:pPr>
            <w:r w:rsidRPr="004C7F80">
              <w:rPr>
                <w:rFonts w:ascii="Aptos" w:hAnsi="Aptos" w:cs="Calibri"/>
                <w:szCs w:val="24"/>
              </w:rPr>
              <w:t>Office support, scheduling, recordkeeping, basic accounting</w:t>
            </w:r>
          </w:p>
        </w:tc>
      </w:tr>
      <w:tr w:rsidR="003E36E2" w:rsidRPr="004C7F80" w14:paraId="73BFBDB8" w14:textId="77777777" w:rsidTr="004E0F33">
        <w:tc>
          <w:tcPr>
            <w:tcW w:w="4315" w:type="dxa"/>
          </w:tcPr>
          <w:p w14:paraId="657BF8D9" w14:textId="77777777" w:rsidR="003E36E2" w:rsidRPr="004C7F80" w:rsidRDefault="003E36E2" w:rsidP="004E0F33">
            <w:pPr>
              <w:rPr>
                <w:rFonts w:ascii="Aptos" w:hAnsi="Aptos" w:cs="Calibri"/>
                <w:szCs w:val="24"/>
              </w:rPr>
            </w:pPr>
            <w:r w:rsidRPr="004C7F80">
              <w:rPr>
                <w:rFonts w:ascii="Aptos" w:hAnsi="Aptos" w:cs="Calibri"/>
                <w:szCs w:val="24"/>
              </w:rPr>
              <w:t>Volunteers</w:t>
            </w:r>
          </w:p>
        </w:tc>
        <w:tc>
          <w:tcPr>
            <w:tcW w:w="4315" w:type="dxa"/>
          </w:tcPr>
          <w:p w14:paraId="60067B94" w14:textId="77777777" w:rsidR="003E36E2" w:rsidRPr="004C7F80" w:rsidRDefault="003E36E2" w:rsidP="004E0F33">
            <w:pPr>
              <w:rPr>
                <w:rFonts w:ascii="Aptos" w:hAnsi="Aptos" w:cs="Calibri"/>
                <w:szCs w:val="24"/>
              </w:rPr>
            </w:pPr>
            <w:r w:rsidRPr="004C7F80">
              <w:rPr>
                <w:rFonts w:ascii="Aptos" w:hAnsi="Aptos" w:cs="Calibri"/>
                <w:szCs w:val="24"/>
              </w:rPr>
              <w:t>Support for events, programs, and outreach</w:t>
            </w:r>
          </w:p>
        </w:tc>
      </w:tr>
    </w:tbl>
    <w:p w14:paraId="1DDE3DB2" w14:textId="77777777" w:rsidR="003E36E2" w:rsidRPr="004C7F80" w:rsidRDefault="003E36E2" w:rsidP="003E36E2">
      <w:pPr>
        <w:spacing w:after="0" w:line="240" w:lineRule="auto"/>
        <w:rPr>
          <w:rFonts w:ascii="Aptos" w:hAnsi="Aptos" w:cs="Calibri"/>
          <w:szCs w:val="24"/>
        </w:rPr>
      </w:pPr>
    </w:p>
    <w:p w14:paraId="3DC63882" w14:textId="0AF957A1" w:rsidR="003E36E2" w:rsidRPr="004C7F80" w:rsidRDefault="00894563" w:rsidP="00BC534D">
      <w:pPr>
        <w:spacing w:after="0" w:line="240" w:lineRule="auto"/>
        <w:rPr>
          <w:rFonts w:ascii="Aptos" w:hAnsi="Aptos" w:cs="Calibri"/>
          <w:b/>
          <w:bCs/>
          <w:sz w:val="28"/>
          <w:szCs w:val="28"/>
        </w:rPr>
      </w:pPr>
      <w:r w:rsidRPr="004C7F80">
        <w:rPr>
          <w:rFonts w:ascii="Aptos" w:hAnsi="Aptos" w:cs="Calibri"/>
          <w:b/>
          <w:bCs/>
          <w:sz w:val="28"/>
          <w:szCs w:val="28"/>
        </w:rPr>
        <w:t xml:space="preserve">Staffing </w:t>
      </w:r>
      <w:r w:rsidR="003E36E2" w:rsidRPr="004C7F80">
        <w:rPr>
          <w:rFonts w:ascii="Aptos" w:hAnsi="Aptos" w:cs="Calibri"/>
          <w:b/>
          <w:bCs/>
          <w:sz w:val="28"/>
          <w:szCs w:val="28"/>
        </w:rPr>
        <w:t>Goals:</w:t>
      </w:r>
    </w:p>
    <w:p w14:paraId="638E8A5C" w14:textId="3ED64949" w:rsidR="00BC534D" w:rsidRPr="004C7F80" w:rsidRDefault="00BC534D" w:rsidP="00894563">
      <w:pPr>
        <w:spacing w:after="0" w:line="240" w:lineRule="auto"/>
        <w:ind w:left="360"/>
        <w:rPr>
          <w:rFonts w:ascii="Aptos" w:hAnsi="Aptos" w:cs="Calibri"/>
          <w:szCs w:val="24"/>
        </w:rPr>
      </w:pPr>
      <w:r w:rsidRPr="004C7F80">
        <w:rPr>
          <w:rFonts w:ascii="Aptos" w:hAnsi="Aptos" w:cs="Calibri"/>
          <w:b/>
          <w:bCs/>
          <w:szCs w:val="24"/>
        </w:rPr>
        <w:t>Recruitment</w:t>
      </w:r>
    </w:p>
    <w:p w14:paraId="6E5EDF09" w14:textId="77777777" w:rsidR="00BC534D" w:rsidRPr="004C7F80" w:rsidRDefault="00BC534D">
      <w:pPr>
        <w:numPr>
          <w:ilvl w:val="0"/>
          <w:numId w:val="26"/>
        </w:numPr>
        <w:tabs>
          <w:tab w:val="clear" w:pos="720"/>
          <w:tab w:val="num" w:pos="1080"/>
        </w:tabs>
        <w:spacing w:after="0" w:line="240" w:lineRule="auto"/>
        <w:ind w:left="1080"/>
        <w:rPr>
          <w:rFonts w:ascii="Aptos" w:hAnsi="Aptos" w:cs="Calibri"/>
          <w:szCs w:val="24"/>
        </w:rPr>
      </w:pPr>
      <w:r w:rsidRPr="004C7F80">
        <w:rPr>
          <w:rFonts w:ascii="Aptos" w:hAnsi="Aptos" w:cs="Calibri"/>
          <w:szCs w:val="24"/>
        </w:rPr>
        <w:t xml:space="preserve">Focus on men and women ages </w:t>
      </w:r>
      <w:r w:rsidRPr="004C7F80">
        <w:rPr>
          <w:rFonts w:ascii="Aptos" w:hAnsi="Aptos" w:cs="Calibri"/>
          <w:b/>
          <w:bCs/>
          <w:szCs w:val="24"/>
        </w:rPr>
        <w:t>25–40</w:t>
      </w:r>
      <w:r w:rsidRPr="004C7F80">
        <w:rPr>
          <w:rFonts w:ascii="Aptos" w:hAnsi="Aptos" w:cs="Calibri"/>
          <w:szCs w:val="24"/>
        </w:rPr>
        <w:t>, ready and committed to relaunch their lives.</w:t>
      </w:r>
    </w:p>
    <w:p w14:paraId="489F4086" w14:textId="77777777" w:rsidR="00BC534D" w:rsidRPr="004C7F80" w:rsidRDefault="00BC534D">
      <w:pPr>
        <w:numPr>
          <w:ilvl w:val="0"/>
          <w:numId w:val="26"/>
        </w:numPr>
        <w:tabs>
          <w:tab w:val="clear" w:pos="720"/>
          <w:tab w:val="num" w:pos="1080"/>
        </w:tabs>
        <w:spacing w:after="0" w:line="240" w:lineRule="auto"/>
        <w:ind w:left="1080"/>
        <w:rPr>
          <w:rFonts w:ascii="Aptos" w:hAnsi="Aptos" w:cs="Calibri"/>
          <w:szCs w:val="24"/>
        </w:rPr>
      </w:pPr>
      <w:r w:rsidRPr="004C7F80">
        <w:rPr>
          <w:rFonts w:ascii="Aptos" w:hAnsi="Aptos" w:cs="Calibri"/>
          <w:szCs w:val="24"/>
        </w:rPr>
        <w:t xml:space="preserve">Establish partnerships with </w:t>
      </w:r>
      <w:r w:rsidRPr="004C7F80">
        <w:rPr>
          <w:rFonts w:ascii="Aptos" w:hAnsi="Aptos" w:cs="Calibri"/>
          <w:b/>
          <w:bCs/>
          <w:szCs w:val="24"/>
        </w:rPr>
        <w:t>Eos Serenity Lodge</w:t>
      </w:r>
      <w:r w:rsidRPr="004C7F80">
        <w:rPr>
          <w:rFonts w:ascii="Aptos" w:hAnsi="Aptos" w:cs="Calibri"/>
          <w:szCs w:val="24"/>
        </w:rPr>
        <w:t xml:space="preserve"> and </w:t>
      </w:r>
      <w:r w:rsidRPr="004C7F80">
        <w:rPr>
          <w:rFonts w:ascii="Aptos" w:hAnsi="Aptos" w:cs="Calibri"/>
          <w:b/>
          <w:bCs/>
          <w:szCs w:val="24"/>
        </w:rPr>
        <w:t>Weber Recovery Center</w:t>
      </w:r>
      <w:r w:rsidRPr="004C7F80">
        <w:rPr>
          <w:rFonts w:ascii="Aptos" w:hAnsi="Aptos" w:cs="Calibri"/>
          <w:szCs w:val="24"/>
        </w:rPr>
        <w:t xml:space="preserve"> for candidate referrals.</w:t>
      </w:r>
    </w:p>
    <w:p w14:paraId="207B3005" w14:textId="77777777" w:rsidR="00BC534D" w:rsidRPr="004C7F80" w:rsidRDefault="00BC534D">
      <w:pPr>
        <w:numPr>
          <w:ilvl w:val="0"/>
          <w:numId w:val="26"/>
        </w:numPr>
        <w:tabs>
          <w:tab w:val="clear" w:pos="720"/>
          <w:tab w:val="num" w:pos="1080"/>
        </w:tabs>
        <w:spacing w:after="0" w:line="240" w:lineRule="auto"/>
        <w:ind w:left="1080"/>
        <w:rPr>
          <w:rFonts w:ascii="Aptos" w:hAnsi="Aptos" w:cs="Calibri"/>
          <w:szCs w:val="24"/>
        </w:rPr>
      </w:pPr>
      <w:r w:rsidRPr="004C7F80">
        <w:rPr>
          <w:rFonts w:ascii="Aptos" w:hAnsi="Aptos" w:cs="Calibri"/>
          <w:szCs w:val="24"/>
        </w:rPr>
        <w:t xml:space="preserve">Require prospective interns to complete </w:t>
      </w:r>
      <w:r w:rsidRPr="004C7F80">
        <w:rPr>
          <w:rFonts w:ascii="Aptos" w:hAnsi="Aptos" w:cs="Calibri"/>
          <w:b/>
          <w:bCs/>
          <w:szCs w:val="24"/>
        </w:rPr>
        <w:t>8 hours of weekly volunteer service</w:t>
      </w:r>
      <w:r w:rsidRPr="004C7F80">
        <w:rPr>
          <w:rFonts w:ascii="Aptos" w:hAnsi="Aptos" w:cs="Calibri"/>
          <w:szCs w:val="24"/>
        </w:rPr>
        <w:t xml:space="preserve"> to assess fit before enrollment.</w:t>
      </w:r>
    </w:p>
    <w:p w14:paraId="30EDF367" w14:textId="77777777" w:rsidR="00BC534D" w:rsidRPr="004C7F80" w:rsidRDefault="00BC534D" w:rsidP="00894563">
      <w:pPr>
        <w:spacing w:after="0" w:line="240" w:lineRule="auto"/>
        <w:ind w:left="360"/>
        <w:rPr>
          <w:rFonts w:ascii="Aptos" w:hAnsi="Aptos" w:cs="Calibri"/>
          <w:szCs w:val="24"/>
        </w:rPr>
      </w:pPr>
      <w:r w:rsidRPr="004C7F80">
        <w:rPr>
          <w:rFonts w:ascii="Aptos" w:hAnsi="Aptos" w:cs="Calibri"/>
          <w:b/>
          <w:bCs/>
          <w:szCs w:val="24"/>
        </w:rPr>
        <w:t>Staffing</w:t>
      </w:r>
    </w:p>
    <w:p w14:paraId="339F8A1D" w14:textId="77777777" w:rsidR="00BC534D" w:rsidRPr="004C7F80" w:rsidRDefault="00BC534D">
      <w:pPr>
        <w:numPr>
          <w:ilvl w:val="0"/>
          <w:numId w:val="27"/>
        </w:numPr>
        <w:tabs>
          <w:tab w:val="clear" w:pos="720"/>
          <w:tab w:val="num" w:pos="1080"/>
        </w:tabs>
        <w:spacing w:after="0" w:line="240" w:lineRule="auto"/>
        <w:ind w:left="1080"/>
        <w:rPr>
          <w:rFonts w:ascii="Aptos" w:hAnsi="Aptos" w:cs="Calibri"/>
          <w:szCs w:val="24"/>
        </w:rPr>
      </w:pPr>
      <w:r w:rsidRPr="004C7F80">
        <w:rPr>
          <w:rFonts w:ascii="Aptos" w:hAnsi="Aptos" w:cs="Calibri"/>
          <w:szCs w:val="24"/>
        </w:rPr>
        <w:t xml:space="preserve">Hire: </w:t>
      </w:r>
      <w:r w:rsidRPr="004C7F80">
        <w:rPr>
          <w:rFonts w:ascii="Aptos" w:hAnsi="Aptos" w:cs="Calibri"/>
          <w:b/>
          <w:bCs/>
          <w:szCs w:val="24"/>
        </w:rPr>
        <w:t>Job Training Supervisor, Farm Manager, and Trainee Advocate</w:t>
      </w:r>
      <w:r w:rsidRPr="004C7F80">
        <w:rPr>
          <w:rFonts w:ascii="Aptos" w:hAnsi="Aptos" w:cs="Calibri"/>
          <w:szCs w:val="24"/>
        </w:rPr>
        <w:t>.</w:t>
      </w:r>
    </w:p>
    <w:p w14:paraId="0A825042" w14:textId="77777777" w:rsidR="00BC534D" w:rsidRPr="004C7F80" w:rsidRDefault="00BC534D">
      <w:pPr>
        <w:numPr>
          <w:ilvl w:val="0"/>
          <w:numId w:val="27"/>
        </w:numPr>
        <w:tabs>
          <w:tab w:val="clear" w:pos="720"/>
          <w:tab w:val="num" w:pos="1080"/>
        </w:tabs>
        <w:spacing w:after="0" w:line="240" w:lineRule="auto"/>
        <w:ind w:left="1080"/>
        <w:rPr>
          <w:rFonts w:ascii="Aptos" w:hAnsi="Aptos" w:cs="Calibri"/>
          <w:szCs w:val="24"/>
        </w:rPr>
      </w:pPr>
      <w:r w:rsidRPr="004C7F80">
        <w:rPr>
          <w:rFonts w:ascii="Aptos" w:hAnsi="Aptos" w:cs="Calibri"/>
          <w:szCs w:val="24"/>
        </w:rPr>
        <w:t xml:space="preserve">Continue drawing on </w:t>
      </w:r>
      <w:r w:rsidRPr="004C7F80">
        <w:rPr>
          <w:rFonts w:ascii="Aptos" w:hAnsi="Aptos" w:cs="Calibri"/>
          <w:b/>
          <w:bCs/>
          <w:szCs w:val="24"/>
        </w:rPr>
        <w:t>Weber State University student talent</w:t>
      </w:r>
      <w:r w:rsidRPr="004C7F80">
        <w:rPr>
          <w:rFonts w:ascii="Aptos" w:hAnsi="Aptos" w:cs="Calibri"/>
          <w:szCs w:val="24"/>
        </w:rPr>
        <w:t>.</w:t>
      </w:r>
    </w:p>
    <w:p w14:paraId="444D9FA9" w14:textId="77777777" w:rsidR="00BC534D" w:rsidRPr="004C7F80" w:rsidRDefault="00BC534D">
      <w:pPr>
        <w:numPr>
          <w:ilvl w:val="0"/>
          <w:numId w:val="27"/>
        </w:numPr>
        <w:tabs>
          <w:tab w:val="clear" w:pos="720"/>
          <w:tab w:val="num" w:pos="1080"/>
        </w:tabs>
        <w:spacing w:after="0" w:line="240" w:lineRule="auto"/>
        <w:ind w:left="1080"/>
        <w:rPr>
          <w:rFonts w:ascii="Aptos" w:hAnsi="Aptos" w:cs="Calibri"/>
          <w:szCs w:val="24"/>
        </w:rPr>
      </w:pPr>
      <w:r w:rsidRPr="004C7F80">
        <w:rPr>
          <w:rFonts w:ascii="Aptos" w:hAnsi="Aptos" w:cs="Calibri"/>
          <w:szCs w:val="24"/>
        </w:rPr>
        <w:t>Identify volunteer coordination support from Eden Streets and Faircrest Farms. </w:t>
      </w:r>
    </w:p>
    <w:p w14:paraId="70F2EC42" w14:textId="77777777" w:rsidR="00BC534D" w:rsidRPr="004C7F80" w:rsidRDefault="00BC534D" w:rsidP="00894563">
      <w:pPr>
        <w:spacing w:after="0" w:line="240" w:lineRule="auto"/>
        <w:ind w:left="360"/>
        <w:rPr>
          <w:rFonts w:ascii="Aptos" w:hAnsi="Aptos" w:cs="Calibri"/>
          <w:szCs w:val="24"/>
        </w:rPr>
      </w:pPr>
      <w:r w:rsidRPr="004C7F80">
        <w:rPr>
          <w:rFonts w:ascii="Aptos" w:hAnsi="Aptos" w:cs="Calibri"/>
          <w:b/>
          <w:bCs/>
          <w:szCs w:val="24"/>
        </w:rPr>
        <w:t>Volunteer Experience</w:t>
      </w:r>
    </w:p>
    <w:p w14:paraId="325EA653" w14:textId="22FE5BF8" w:rsidR="00BC534D" w:rsidRPr="004C7F80" w:rsidRDefault="00BC534D">
      <w:pPr>
        <w:numPr>
          <w:ilvl w:val="0"/>
          <w:numId w:val="28"/>
        </w:numPr>
        <w:tabs>
          <w:tab w:val="clear" w:pos="720"/>
          <w:tab w:val="num" w:pos="1080"/>
        </w:tabs>
        <w:spacing w:after="0" w:line="240" w:lineRule="auto"/>
        <w:ind w:left="1080"/>
        <w:rPr>
          <w:rFonts w:ascii="Aptos" w:hAnsi="Aptos" w:cs="Calibri"/>
          <w:szCs w:val="24"/>
        </w:rPr>
      </w:pPr>
      <w:r w:rsidRPr="004C7F80">
        <w:rPr>
          <w:rFonts w:ascii="Aptos" w:hAnsi="Aptos" w:cs="Calibri"/>
          <w:szCs w:val="24"/>
        </w:rPr>
        <w:t>Hold “Family Dinners” every 2 months with graduates, staff, and volunteers.</w:t>
      </w:r>
    </w:p>
    <w:p w14:paraId="741F8BDA" w14:textId="77777777" w:rsidR="00BC534D" w:rsidRPr="004C7F80" w:rsidRDefault="00BC534D">
      <w:pPr>
        <w:numPr>
          <w:ilvl w:val="0"/>
          <w:numId w:val="28"/>
        </w:numPr>
        <w:tabs>
          <w:tab w:val="clear" w:pos="720"/>
          <w:tab w:val="num" w:pos="1080"/>
        </w:tabs>
        <w:spacing w:after="0" w:line="240" w:lineRule="auto"/>
        <w:ind w:left="1080"/>
        <w:rPr>
          <w:rFonts w:ascii="Aptos" w:hAnsi="Aptos" w:cs="Calibri"/>
          <w:szCs w:val="24"/>
        </w:rPr>
      </w:pPr>
      <w:r w:rsidRPr="004C7F80">
        <w:rPr>
          <w:rFonts w:ascii="Aptos" w:hAnsi="Aptos" w:cs="Calibri"/>
          <w:szCs w:val="24"/>
        </w:rPr>
        <w:t>Strengthen recognition practices at program closings and through newsletters.</w:t>
      </w:r>
    </w:p>
    <w:p w14:paraId="798A7167" w14:textId="05F4E56D" w:rsidR="00BC534D" w:rsidRPr="004C7F80" w:rsidRDefault="007B2AA5" w:rsidP="007B2AA5">
      <w:pPr>
        <w:spacing w:after="0" w:line="240" w:lineRule="auto"/>
        <w:ind w:left="360"/>
        <w:rPr>
          <w:rFonts w:ascii="Aptos" w:hAnsi="Aptos" w:cs="Calibri"/>
          <w:b/>
          <w:bCs/>
          <w:szCs w:val="24"/>
        </w:rPr>
      </w:pPr>
      <w:r w:rsidRPr="004C7F80">
        <w:rPr>
          <w:rFonts w:ascii="Aptos" w:hAnsi="Aptos" w:cs="Calibri"/>
          <w:b/>
          <w:bCs/>
          <w:szCs w:val="24"/>
        </w:rPr>
        <w:t>Other</w:t>
      </w:r>
    </w:p>
    <w:p w14:paraId="6347516E" w14:textId="77777777" w:rsidR="007B2AA5" w:rsidRPr="004C7F80" w:rsidRDefault="007B2AA5">
      <w:pPr>
        <w:numPr>
          <w:ilvl w:val="0"/>
          <w:numId w:val="41"/>
        </w:numPr>
        <w:spacing w:after="0" w:line="240" w:lineRule="auto"/>
        <w:rPr>
          <w:rFonts w:ascii="Aptos" w:hAnsi="Aptos" w:cs="Calibri"/>
          <w:szCs w:val="24"/>
        </w:rPr>
      </w:pPr>
      <w:r w:rsidRPr="004C7F80">
        <w:rPr>
          <w:rFonts w:ascii="Aptos" w:hAnsi="Aptos" w:cs="Calibri"/>
          <w:szCs w:val="24"/>
        </w:rPr>
        <w:t xml:space="preserve">Transition from </w:t>
      </w:r>
      <w:r w:rsidRPr="004C7F80">
        <w:rPr>
          <w:rFonts w:ascii="Aptos" w:hAnsi="Aptos" w:cs="Calibri"/>
          <w:b/>
          <w:bCs/>
          <w:szCs w:val="24"/>
        </w:rPr>
        <w:t>paid farm trainees → scholarship-supported farm interns</w:t>
      </w:r>
      <w:r w:rsidRPr="004C7F80">
        <w:rPr>
          <w:rFonts w:ascii="Aptos" w:hAnsi="Aptos" w:cs="Calibri"/>
          <w:szCs w:val="24"/>
        </w:rPr>
        <w:t>.</w:t>
      </w:r>
    </w:p>
    <w:p w14:paraId="420BE737" w14:textId="77777777" w:rsidR="007B2AA5" w:rsidRPr="004C7F80" w:rsidRDefault="007B2AA5">
      <w:pPr>
        <w:numPr>
          <w:ilvl w:val="0"/>
          <w:numId w:val="41"/>
        </w:numPr>
        <w:spacing w:after="0" w:line="240" w:lineRule="auto"/>
        <w:rPr>
          <w:rFonts w:ascii="Aptos" w:hAnsi="Aptos" w:cs="Calibri"/>
          <w:szCs w:val="24"/>
        </w:rPr>
      </w:pPr>
      <w:r w:rsidRPr="004C7F80">
        <w:rPr>
          <w:rFonts w:ascii="Aptos" w:hAnsi="Aptos" w:cs="Calibri"/>
          <w:szCs w:val="24"/>
        </w:rPr>
        <w:t xml:space="preserve">Request sponsorships for each intern, reflecting the </w:t>
      </w:r>
      <w:r w:rsidRPr="004C7F80">
        <w:rPr>
          <w:rFonts w:ascii="Aptos" w:hAnsi="Aptos" w:cs="Calibri"/>
          <w:b/>
          <w:bCs/>
          <w:szCs w:val="24"/>
        </w:rPr>
        <w:t>full cost of participation</w:t>
      </w:r>
      <w:r w:rsidRPr="004C7F80">
        <w:rPr>
          <w:rFonts w:ascii="Aptos" w:hAnsi="Aptos" w:cs="Calibri"/>
          <w:szCs w:val="24"/>
        </w:rPr>
        <w:t>.</w:t>
      </w:r>
    </w:p>
    <w:p w14:paraId="5DB2054A" w14:textId="77777777" w:rsidR="007B2AA5" w:rsidRPr="004C7F80" w:rsidRDefault="007B2AA5">
      <w:pPr>
        <w:numPr>
          <w:ilvl w:val="0"/>
          <w:numId w:val="41"/>
        </w:numPr>
        <w:spacing w:after="0" w:line="240" w:lineRule="auto"/>
        <w:rPr>
          <w:rFonts w:ascii="Aptos" w:hAnsi="Aptos" w:cs="Calibri"/>
          <w:szCs w:val="24"/>
        </w:rPr>
      </w:pPr>
      <w:r w:rsidRPr="004C7F80">
        <w:rPr>
          <w:rFonts w:ascii="Aptos" w:hAnsi="Aptos" w:cs="Calibri"/>
          <w:szCs w:val="24"/>
        </w:rPr>
        <w:lastRenderedPageBreak/>
        <w:t xml:space="preserve">Increase focus on </w:t>
      </w:r>
      <w:r w:rsidRPr="004C7F80">
        <w:rPr>
          <w:rFonts w:ascii="Aptos" w:hAnsi="Aptos" w:cs="Calibri"/>
          <w:b/>
          <w:bCs/>
          <w:szCs w:val="24"/>
        </w:rPr>
        <w:t>employment readiness outcomes</w:t>
      </w:r>
      <w:r w:rsidRPr="004C7F80">
        <w:rPr>
          <w:rFonts w:ascii="Aptos" w:hAnsi="Aptos" w:cs="Calibri"/>
          <w:szCs w:val="24"/>
        </w:rPr>
        <w:t xml:space="preserve"> alongside personal growth.</w:t>
      </w:r>
    </w:p>
    <w:p w14:paraId="0C4E0F28" w14:textId="1181DFB2" w:rsidR="007B2AA5" w:rsidRPr="004C7F80" w:rsidRDefault="007B2AA5" w:rsidP="007B2AA5">
      <w:pPr>
        <w:spacing w:after="0" w:line="240" w:lineRule="auto"/>
        <w:rPr>
          <w:rFonts w:ascii="Aptos" w:hAnsi="Aptos" w:cs="Calibri"/>
          <w:szCs w:val="24"/>
        </w:rPr>
      </w:pPr>
      <w:r w:rsidRPr="004C7F80">
        <w:rPr>
          <w:rFonts w:ascii="Aptos" w:hAnsi="Aptos" w:cs="Calibri"/>
          <w:szCs w:val="24"/>
        </w:rPr>
        <w:t xml:space="preserve">Position Grow Ogden as a </w:t>
      </w:r>
      <w:r w:rsidRPr="004C7F80">
        <w:rPr>
          <w:rFonts w:ascii="Aptos" w:hAnsi="Aptos" w:cs="Calibri"/>
          <w:b/>
          <w:bCs/>
          <w:szCs w:val="24"/>
        </w:rPr>
        <w:t>long-term relaunch platform</w:t>
      </w:r>
      <w:r w:rsidRPr="004C7F80">
        <w:rPr>
          <w:rFonts w:ascii="Aptos" w:hAnsi="Aptos" w:cs="Calibri"/>
          <w:szCs w:val="24"/>
        </w:rPr>
        <w:t xml:space="preserve"> for </w:t>
      </w:r>
      <w:proofErr w:type="gramStart"/>
      <w:r w:rsidRPr="004C7F80">
        <w:rPr>
          <w:rFonts w:ascii="Aptos" w:hAnsi="Aptos" w:cs="Calibri"/>
          <w:szCs w:val="24"/>
        </w:rPr>
        <w:t>16</w:t>
      </w:r>
      <w:proofErr w:type="gramEnd"/>
      <w:r w:rsidRPr="004C7F80">
        <w:rPr>
          <w:rFonts w:ascii="Aptos" w:hAnsi="Aptos" w:cs="Calibri"/>
          <w:szCs w:val="24"/>
        </w:rPr>
        <w:t xml:space="preserve"> individuals annually.</w:t>
      </w:r>
    </w:p>
    <w:p w14:paraId="2514A3D3" w14:textId="77777777" w:rsidR="007B2AA5" w:rsidRPr="004C7F80" w:rsidRDefault="007B2AA5" w:rsidP="00132885">
      <w:pPr>
        <w:spacing w:after="0" w:line="240" w:lineRule="auto"/>
        <w:rPr>
          <w:rFonts w:ascii="Aptos" w:hAnsi="Aptos" w:cs="Calibri"/>
          <w:szCs w:val="24"/>
        </w:rPr>
      </w:pPr>
    </w:p>
    <w:p w14:paraId="4E989E64" w14:textId="1AA37CFA" w:rsidR="003E36E2" w:rsidRPr="004C7F80" w:rsidRDefault="003E36E2" w:rsidP="003E36E2">
      <w:pPr>
        <w:spacing w:after="0" w:line="240" w:lineRule="auto"/>
        <w:ind w:left="360"/>
        <w:rPr>
          <w:rFonts w:ascii="Aptos" w:hAnsi="Aptos" w:cs="Calibri"/>
          <w:i/>
          <w:iCs/>
          <w:szCs w:val="24"/>
        </w:rPr>
      </w:pPr>
      <w:r w:rsidRPr="004C7F80">
        <w:rPr>
          <w:rFonts w:ascii="Aptos" w:hAnsi="Aptos" w:cs="Calibri"/>
          <w:b/>
          <w:bCs/>
          <w:sz w:val="28"/>
          <w:szCs w:val="28"/>
        </w:rPr>
        <w:t>Facilities</w:t>
      </w:r>
      <w:r w:rsidRPr="004C7F80">
        <w:rPr>
          <w:rFonts w:ascii="Aptos" w:hAnsi="Aptos" w:cs="Calibri"/>
          <w:szCs w:val="24"/>
        </w:rPr>
        <w:br/>
      </w:r>
      <w:r w:rsidRPr="004C7F80">
        <w:rPr>
          <w:rFonts w:ascii="Aptos" w:hAnsi="Aptos" w:cs="Calibri"/>
          <w:i/>
          <w:iCs/>
          <w:szCs w:val="24"/>
        </w:rPr>
        <w:t>(Where do you operate? Office? Virtual?)</w:t>
      </w:r>
    </w:p>
    <w:p w14:paraId="5EAA87C2" w14:textId="77777777" w:rsidR="003E36E2" w:rsidRPr="004C7F80" w:rsidRDefault="003E36E2" w:rsidP="003E36E2">
      <w:pPr>
        <w:spacing w:after="0" w:line="240" w:lineRule="auto"/>
        <w:rPr>
          <w:rFonts w:ascii="Aptos" w:hAnsi="Aptos" w:cs="Calibri"/>
          <w:szCs w:val="24"/>
        </w:rPr>
      </w:pPr>
    </w:p>
    <w:p w14:paraId="5E0E8585" w14:textId="77777777" w:rsidR="003E36E2" w:rsidRPr="004C7F80" w:rsidRDefault="003E36E2" w:rsidP="003E36E2">
      <w:pPr>
        <w:spacing w:after="0" w:line="240" w:lineRule="auto"/>
        <w:rPr>
          <w:rFonts w:ascii="Aptos" w:hAnsi="Aptos" w:cs="Calibri"/>
          <w:szCs w:val="24"/>
        </w:rPr>
      </w:pPr>
    </w:p>
    <w:p w14:paraId="17A33931" w14:textId="0CFE5339" w:rsidR="00C91AC1" w:rsidRPr="004C7F80" w:rsidRDefault="00C91AC1" w:rsidP="003E36E2">
      <w:pPr>
        <w:spacing w:after="0" w:line="240" w:lineRule="auto"/>
        <w:ind w:left="360"/>
        <w:rPr>
          <w:rFonts w:ascii="Aptos" w:hAnsi="Aptos" w:cs="Calibri"/>
          <w:i/>
          <w:iCs/>
          <w:szCs w:val="24"/>
        </w:rPr>
      </w:pPr>
      <w:r w:rsidRPr="004C7F80">
        <w:rPr>
          <w:rFonts w:ascii="Aptos" w:hAnsi="Aptos" w:cs="Calibri"/>
          <w:b/>
          <w:bCs/>
          <w:sz w:val="28"/>
          <w:szCs w:val="28"/>
        </w:rPr>
        <w:t>Technology and Tools</w:t>
      </w:r>
      <w:r w:rsidRPr="004C7F80">
        <w:rPr>
          <w:rFonts w:ascii="Aptos" w:hAnsi="Aptos" w:cs="Calibri"/>
          <w:szCs w:val="24"/>
        </w:rPr>
        <w:br/>
      </w:r>
      <w:r w:rsidRPr="004C7F80">
        <w:rPr>
          <w:rFonts w:ascii="Aptos" w:hAnsi="Aptos" w:cs="Calibri"/>
          <w:i/>
          <w:iCs/>
          <w:szCs w:val="24"/>
        </w:rPr>
        <w:t xml:space="preserve">(Software, databases, platforms, </w:t>
      </w:r>
      <w:proofErr w:type="gramStart"/>
      <w:r w:rsidRPr="004C7F80">
        <w:rPr>
          <w:rFonts w:ascii="Aptos" w:hAnsi="Aptos" w:cs="Calibri"/>
          <w:i/>
          <w:iCs/>
          <w:szCs w:val="24"/>
        </w:rPr>
        <w:t>etc.</w:t>
      </w:r>
      <w:proofErr w:type="gramEnd"/>
      <w:r w:rsidRPr="004C7F80">
        <w:rPr>
          <w:rFonts w:ascii="Aptos" w:hAnsi="Aptos" w:cs="Calibri"/>
          <w:i/>
          <w:iCs/>
          <w:szCs w:val="24"/>
        </w:rPr>
        <w:t>)</w:t>
      </w:r>
    </w:p>
    <w:p w14:paraId="4C6BC82F" w14:textId="77777777" w:rsidR="00B21729" w:rsidRPr="004C7F80" w:rsidRDefault="00B21729" w:rsidP="00132885">
      <w:pPr>
        <w:spacing w:after="0" w:line="240" w:lineRule="auto"/>
        <w:rPr>
          <w:rFonts w:ascii="Aptos" w:hAnsi="Aptos" w:cs="Calibri"/>
          <w:szCs w:val="24"/>
        </w:rPr>
      </w:pPr>
    </w:p>
    <w:p w14:paraId="32BD2555" w14:textId="77777777" w:rsidR="00B21729" w:rsidRPr="004C7F80" w:rsidRDefault="00B21729" w:rsidP="00132885">
      <w:pPr>
        <w:spacing w:after="0" w:line="240" w:lineRule="auto"/>
        <w:rPr>
          <w:rFonts w:ascii="Aptos" w:hAnsi="Aptos" w:cs="Calibri"/>
          <w:szCs w:val="24"/>
        </w:rPr>
      </w:pPr>
    </w:p>
    <w:p w14:paraId="552933E9" w14:textId="77777777" w:rsidR="00B21729" w:rsidRPr="004C7F80" w:rsidRDefault="00B21729" w:rsidP="00132885">
      <w:pPr>
        <w:spacing w:after="0" w:line="240" w:lineRule="auto"/>
        <w:rPr>
          <w:rFonts w:ascii="Aptos" w:hAnsi="Aptos" w:cs="Calibri"/>
          <w:szCs w:val="24"/>
        </w:rPr>
      </w:pPr>
    </w:p>
    <w:p w14:paraId="6B407B4C" w14:textId="77777777" w:rsidR="00B21729" w:rsidRPr="004C7F80" w:rsidRDefault="00B21729" w:rsidP="00132885">
      <w:pPr>
        <w:spacing w:after="0" w:line="240" w:lineRule="auto"/>
        <w:rPr>
          <w:rFonts w:ascii="Aptos" w:hAnsi="Aptos" w:cs="Calibri"/>
          <w:szCs w:val="24"/>
        </w:rPr>
      </w:pPr>
    </w:p>
    <w:p w14:paraId="25BF579B" w14:textId="77777777" w:rsidR="00B21729" w:rsidRPr="004C7F80" w:rsidRDefault="00B21729" w:rsidP="00132885">
      <w:pPr>
        <w:spacing w:after="0" w:line="240" w:lineRule="auto"/>
        <w:rPr>
          <w:rFonts w:ascii="Aptos" w:hAnsi="Aptos" w:cs="Calibri"/>
          <w:szCs w:val="24"/>
        </w:rPr>
      </w:pPr>
    </w:p>
    <w:p w14:paraId="1FEA0A02" w14:textId="77777777" w:rsidR="00B21729" w:rsidRPr="004C7F80" w:rsidRDefault="00B21729" w:rsidP="00132885">
      <w:pPr>
        <w:spacing w:after="0" w:line="240" w:lineRule="auto"/>
        <w:rPr>
          <w:rFonts w:ascii="Aptos" w:hAnsi="Aptos" w:cs="Calibri"/>
          <w:szCs w:val="24"/>
        </w:rPr>
      </w:pPr>
    </w:p>
    <w:p w14:paraId="2C2508BA" w14:textId="77777777" w:rsidR="00B21729" w:rsidRPr="004C7F80" w:rsidRDefault="00B21729" w:rsidP="00132885">
      <w:pPr>
        <w:spacing w:after="0" w:line="240" w:lineRule="auto"/>
        <w:rPr>
          <w:rFonts w:ascii="Aptos" w:hAnsi="Aptos" w:cs="Calibri"/>
          <w:szCs w:val="24"/>
        </w:rPr>
      </w:pPr>
    </w:p>
    <w:p w14:paraId="79736C2E" w14:textId="77777777" w:rsidR="00B21729" w:rsidRPr="004C7F80" w:rsidRDefault="00B21729" w:rsidP="00132885">
      <w:pPr>
        <w:spacing w:after="0" w:line="240" w:lineRule="auto"/>
        <w:rPr>
          <w:rFonts w:ascii="Aptos" w:hAnsi="Aptos" w:cs="Calibri"/>
          <w:szCs w:val="24"/>
        </w:rPr>
      </w:pPr>
    </w:p>
    <w:p w14:paraId="09E8966A" w14:textId="77777777" w:rsidR="00B21729" w:rsidRPr="004C7F80" w:rsidRDefault="00B21729" w:rsidP="00132885">
      <w:pPr>
        <w:spacing w:after="0" w:line="240" w:lineRule="auto"/>
        <w:rPr>
          <w:rFonts w:ascii="Aptos" w:hAnsi="Aptos" w:cs="Calibri"/>
          <w:szCs w:val="24"/>
        </w:rPr>
      </w:pPr>
    </w:p>
    <w:p w14:paraId="1DEB7B3E" w14:textId="77777777" w:rsidR="00B21729" w:rsidRPr="004C7F80" w:rsidRDefault="00B21729" w:rsidP="00132885">
      <w:pPr>
        <w:spacing w:after="0" w:line="240" w:lineRule="auto"/>
        <w:rPr>
          <w:rFonts w:ascii="Aptos" w:hAnsi="Aptos" w:cs="Calibri"/>
          <w:szCs w:val="24"/>
        </w:rPr>
      </w:pPr>
    </w:p>
    <w:p w14:paraId="55DD633A" w14:textId="77777777" w:rsidR="00B21729" w:rsidRPr="004C7F80" w:rsidRDefault="00B21729" w:rsidP="00132885">
      <w:pPr>
        <w:spacing w:after="0" w:line="240" w:lineRule="auto"/>
        <w:rPr>
          <w:rFonts w:ascii="Aptos" w:hAnsi="Aptos" w:cs="Calibri"/>
          <w:szCs w:val="24"/>
        </w:rPr>
      </w:pPr>
    </w:p>
    <w:p w14:paraId="5FB60A50" w14:textId="77777777" w:rsidR="00B21729" w:rsidRPr="004C7F80" w:rsidRDefault="00B21729" w:rsidP="00132885">
      <w:pPr>
        <w:spacing w:after="0" w:line="240" w:lineRule="auto"/>
        <w:rPr>
          <w:rFonts w:ascii="Aptos" w:hAnsi="Aptos" w:cs="Calibri"/>
          <w:szCs w:val="24"/>
        </w:rPr>
      </w:pPr>
    </w:p>
    <w:p w14:paraId="275124AC" w14:textId="77777777" w:rsidR="00B21729" w:rsidRPr="004C7F80" w:rsidRDefault="00B21729" w:rsidP="00132885">
      <w:pPr>
        <w:spacing w:after="0" w:line="240" w:lineRule="auto"/>
        <w:rPr>
          <w:rFonts w:ascii="Aptos" w:hAnsi="Aptos" w:cs="Calibri"/>
          <w:szCs w:val="24"/>
        </w:rPr>
      </w:pPr>
    </w:p>
    <w:p w14:paraId="5613A6DC" w14:textId="77777777" w:rsidR="00B21729" w:rsidRPr="004C7F80" w:rsidRDefault="00B21729" w:rsidP="00132885">
      <w:pPr>
        <w:spacing w:after="0" w:line="240" w:lineRule="auto"/>
        <w:rPr>
          <w:rFonts w:ascii="Aptos" w:hAnsi="Aptos" w:cs="Calibri"/>
          <w:szCs w:val="24"/>
        </w:rPr>
      </w:pPr>
    </w:p>
    <w:p w14:paraId="02C81361" w14:textId="511E8A1E" w:rsidR="00E1748D" w:rsidRPr="004C7F80" w:rsidRDefault="00E1748D" w:rsidP="00132885">
      <w:pPr>
        <w:spacing w:line="240" w:lineRule="auto"/>
        <w:rPr>
          <w:rFonts w:ascii="Aptos" w:hAnsi="Aptos" w:cs="Calibri"/>
        </w:rPr>
      </w:pPr>
    </w:p>
    <w:p w14:paraId="6061B7A5" w14:textId="77777777" w:rsidR="00B21729" w:rsidRPr="004C7F80" w:rsidRDefault="00B21729" w:rsidP="00132885">
      <w:pPr>
        <w:spacing w:after="0" w:line="240" w:lineRule="auto"/>
        <w:rPr>
          <w:rFonts w:ascii="Aptos" w:hAnsi="Aptos" w:cs="Calibri"/>
          <w:szCs w:val="24"/>
        </w:rPr>
      </w:pPr>
    </w:p>
    <w:p w14:paraId="6A4528F9" w14:textId="77777777" w:rsidR="00B21729" w:rsidRPr="004C7F80" w:rsidRDefault="00B21729" w:rsidP="00132885">
      <w:pPr>
        <w:spacing w:after="0" w:line="240" w:lineRule="auto"/>
        <w:rPr>
          <w:rFonts w:ascii="Aptos" w:hAnsi="Aptos" w:cs="Calibri"/>
          <w:szCs w:val="24"/>
        </w:rPr>
      </w:pPr>
    </w:p>
    <w:p w14:paraId="4B32DC4A" w14:textId="77777777" w:rsidR="00B21729" w:rsidRPr="004C7F80" w:rsidRDefault="00B21729" w:rsidP="00132885">
      <w:pPr>
        <w:spacing w:after="0" w:line="240" w:lineRule="auto"/>
        <w:rPr>
          <w:rFonts w:ascii="Aptos" w:hAnsi="Aptos" w:cs="Calibri"/>
          <w:szCs w:val="24"/>
        </w:rPr>
      </w:pPr>
    </w:p>
    <w:p w14:paraId="3DCF601E" w14:textId="77777777" w:rsidR="00B21729" w:rsidRPr="004C7F80" w:rsidRDefault="00B21729" w:rsidP="00132885">
      <w:pPr>
        <w:spacing w:after="0" w:line="240" w:lineRule="auto"/>
        <w:rPr>
          <w:rFonts w:ascii="Aptos" w:hAnsi="Aptos" w:cs="Calibri"/>
          <w:szCs w:val="24"/>
        </w:rPr>
      </w:pPr>
    </w:p>
    <w:p w14:paraId="45B6F6A4" w14:textId="77777777" w:rsidR="00B21729" w:rsidRPr="004C7F80" w:rsidRDefault="00B21729" w:rsidP="00132885">
      <w:pPr>
        <w:spacing w:after="0" w:line="240" w:lineRule="auto"/>
        <w:rPr>
          <w:rFonts w:ascii="Aptos" w:hAnsi="Aptos" w:cs="Calibri"/>
          <w:szCs w:val="24"/>
        </w:rPr>
      </w:pPr>
    </w:p>
    <w:p w14:paraId="61A9C836" w14:textId="77777777" w:rsidR="00B21729" w:rsidRPr="004C7F80" w:rsidRDefault="00B21729" w:rsidP="00132885">
      <w:pPr>
        <w:spacing w:after="0" w:line="240" w:lineRule="auto"/>
        <w:rPr>
          <w:rFonts w:ascii="Aptos" w:hAnsi="Aptos" w:cs="Calibri"/>
          <w:szCs w:val="24"/>
        </w:rPr>
      </w:pPr>
    </w:p>
    <w:p w14:paraId="721D3134" w14:textId="77777777" w:rsidR="00E420A3" w:rsidRPr="004C7F80" w:rsidRDefault="00E420A3" w:rsidP="00132885">
      <w:pPr>
        <w:spacing w:after="0" w:line="240" w:lineRule="auto"/>
        <w:rPr>
          <w:rFonts w:ascii="Aptos" w:hAnsi="Aptos" w:cs="Calibri"/>
          <w:szCs w:val="24"/>
        </w:rPr>
      </w:pPr>
    </w:p>
    <w:p w14:paraId="3DF81589" w14:textId="77777777" w:rsidR="00E420A3" w:rsidRPr="004C7F80" w:rsidRDefault="00E420A3" w:rsidP="00132885">
      <w:pPr>
        <w:spacing w:after="0" w:line="240" w:lineRule="auto"/>
        <w:rPr>
          <w:rFonts w:ascii="Aptos" w:hAnsi="Aptos" w:cs="Calibri"/>
          <w:szCs w:val="24"/>
        </w:rPr>
      </w:pPr>
    </w:p>
    <w:p w14:paraId="61A9B23C" w14:textId="77777777" w:rsidR="00E420A3" w:rsidRPr="004C7F80" w:rsidRDefault="00E420A3" w:rsidP="00132885">
      <w:pPr>
        <w:spacing w:after="0" w:line="240" w:lineRule="auto"/>
        <w:rPr>
          <w:rFonts w:ascii="Aptos" w:hAnsi="Aptos" w:cs="Calibri"/>
          <w:szCs w:val="24"/>
        </w:rPr>
      </w:pPr>
    </w:p>
    <w:p w14:paraId="77513D1B" w14:textId="77777777" w:rsidR="00E420A3" w:rsidRPr="004C7F80" w:rsidRDefault="00E420A3" w:rsidP="00132885">
      <w:pPr>
        <w:spacing w:after="0" w:line="240" w:lineRule="auto"/>
        <w:rPr>
          <w:rFonts w:ascii="Aptos" w:hAnsi="Aptos" w:cs="Calibri"/>
          <w:szCs w:val="24"/>
        </w:rPr>
      </w:pPr>
    </w:p>
    <w:p w14:paraId="2085AC1F" w14:textId="77777777" w:rsidR="00E420A3" w:rsidRPr="004C7F80" w:rsidRDefault="00E420A3" w:rsidP="00132885">
      <w:pPr>
        <w:spacing w:after="0" w:line="240" w:lineRule="auto"/>
        <w:rPr>
          <w:rFonts w:ascii="Aptos" w:hAnsi="Aptos" w:cs="Calibri"/>
          <w:szCs w:val="24"/>
        </w:rPr>
      </w:pPr>
    </w:p>
    <w:p w14:paraId="10456189" w14:textId="77777777" w:rsidR="00E420A3" w:rsidRPr="004C7F80" w:rsidRDefault="00E420A3" w:rsidP="00132885">
      <w:pPr>
        <w:spacing w:after="0" w:line="240" w:lineRule="auto"/>
        <w:rPr>
          <w:rFonts w:ascii="Aptos" w:hAnsi="Aptos" w:cs="Calibri"/>
          <w:szCs w:val="24"/>
        </w:rPr>
      </w:pPr>
    </w:p>
    <w:p w14:paraId="4653B447" w14:textId="77777777" w:rsidR="00E420A3" w:rsidRPr="004C7F80" w:rsidRDefault="00E420A3" w:rsidP="00132885">
      <w:pPr>
        <w:spacing w:after="0" w:line="240" w:lineRule="auto"/>
        <w:rPr>
          <w:rFonts w:ascii="Aptos" w:hAnsi="Aptos" w:cs="Calibri"/>
          <w:szCs w:val="24"/>
        </w:rPr>
      </w:pPr>
    </w:p>
    <w:p w14:paraId="3FF188DA" w14:textId="77777777" w:rsidR="00E420A3" w:rsidRPr="004C7F80" w:rsidRDefault="00E420A3" w:rsidP="00132885">
      <w:pPr>
        <w:spacing w:after="0" w:line="240" w:lineRule="auto"/>
        <w:rPr>
          <w:rFonts w:ascii="Aptos" w:hAnsi="Aptos" w:cs="Calibri"/>
          <w:szCs w:val="24"/>
        </w:rPr>
      </w:pPr>
    </w:p>
    <w:p w14:paraId="3747E7A3" w14:textId="77777777" w:rsidR="00E420A3" w:rsidRPr="004C7F80" w:rsidRDefault="00E420A3" w:rsidP="00132885">
      <w:pPr>
        <w:spacing w:after="0" w:line="240" w:lineRule="auto"/>
        <w:rPr>
          <w:rFonts w:ascii="Aptos" w:hAnsi="Aptos" w:cs="Calibri"/>
          <w:szCs w:val="24"/>
        </w:rPr>
      </w:pPr>
    </w:p>
    <w:p w14:paraId="540C6CD0" w14:textId="77777777" w:rsidR="00E420A3" w:rsidRPr="004C7F80" w:rsidRDefault="00E420A3" w:rsidP="00132885">
      <w:pPr>
        <w:spacing w:after="0" w:line="240" w:lineRule="auto"/>
        <w:rPr>
          <w:rFonts w:ascii="Aptos" w:hAnsi="Aptos" w:cs="Calibri"/>
          <w:szCs w:val="24"/>
        </w:rPr>
      </w:pPr>
    </w:p>
    <w:p w14:paraId="4026E029" w14:textId="77777777" w:rsidR="00E420A3" w:rsidRPr="004C7F80" w:rsidRDefault="00E420A3" w:rsidP="00132885">
      <w:pPr>
        <w:spacing w:after="0" w:line="240" w:lineRule="auto"/>
        <w:rPr>
          <w:rFonts w:ascii="Aptos" w:hAnsi="Aptos" w:cs="Calibri"/>
          <w:szCs w:val="24"/>
        </w:rPr>
      </w:pPr>
    </w:p>
    <w:p w14:paraId="1245AEDE" w14:textId="77777777" w:rsidR="007B2AA5" w:rsidRPr="004C7F80" w:rsidRDefault="007B2AA5" w:rsidP="00132885">
      <w:pPr>
        <w:spacing w:after="0" w:line="240" w:lineRule="auto"/>
        <w:rPr>
          <w:rFonts w:ascii="Aptos" w:hAnsi="Aptos" w:cs="Calibri"/>
          <w:szCs w:val="24"/>
        </w:rPr>
      </w:pPr>
    </w:p>
    <w:p w14:paraId="0F050137" w14:textId="45BD8289" w:rsidR="00C91AC1" w:rsidRPr="004C7F80" w:rsidRDefault="00000000" w:rsidP="00132885">
      <w:pPr>
        <w:spacing w:after="0" w:line="240" w:lineRule="auto"/>
        <w:rPr>
          <w:rFonts w:ascii="Aptos" w:hAnsi="Aptos" w:cs="Calibri"/>
          <w:szCs w:val="24"/>
        </w:rPr>
      </w:pPr>
      <w:r w:rsidRPr="004C7F80">
        <w:rPr>
          <w:rFonts w:ascii="Aptos" w:hAnsi="Aptos" w:cs="Calibri"/>
          <w:szCs w:val="24"/>
        </w:rPr>
        <w:lastRenderedPageBreak/>
        <w:pict w14:anchorId="50686811">
          <v:rect id="_x0000_i1035" style="width:0;height:1.5pt" o:hralign="center" o:hrstd="t" o:hr="t" fillcolor="#a0a0a0" stroked="f"/>
        </w:pict>
      </w:r>
    </w:p>
    <w:p w14:paraId="4E0C659C" w14:textId="6EDE718E" w:rsidR="00C91AC1" w:rsidRPr="004C7F80" w:rsidRDefault="00C91AC1" w:rsidP="00132885">
      <w:pPr>
        <w:pStyle w:val="Heading1"/>
        <w:rPr>
          <w:rFonts w:ascii="Aptos" w:hAnsi="Aptos"/>
        </w:rPr>
      </w:pPr>
      <w:bookmarkStart w:id="10" w:name="_Toc211605168"/>
      <w:r w:rsidRPr="004C7F80">
        <w:rPr>
          <w:rFonts w:ascii="Aptos" w:hAnsi="Aptos"/>
        </w:rPr>
        <w:t>Appendi</w:t>
      </w:r>
      <w:r w:rsidR="003E36E2" w:rsidRPr="004C7F80">
        <w:rPr>
          <w:rFonts w:ascii="Aptos" w:hAnsi="Aptos"/>
        </w:rPr>
        <w:t>ces</w:t>
      </w:r>
      <w:bookmarkEnd w:id="10"/>
    </w:p>
    <w:p w14:paraId="6957BFFA" w14:textId="77777777" w:rsidR="00B21729" w:rsidRPr="004C7F80" w:rsidRDefault="00B21729" w:rsidP="00132885">
      <w:pPr>
        <w:spacing w:after="0" w:line="240" w:lineRule="auto"/>
        <w:rPr>
          <w:rFonts w:ascii="Aptos" w:eastAsiaTheme="majorEastAsia" w:hAnsi="Aptos" w:cs="Calibri"/>
          <w:b/>
          <w:bCs/>
          <w:color w:val="4F81BD" w:themeColor="accent1"/>
          <w:sz w:val="28"/>
          <w:szCs w:val="28"/>
        </w:rPr>
      </w:pPr>
    </w:p>
    <w:p w14:paraId="34A8B7BE" w14:textId="393DC7E1" w:rsidR="00F60512" w:rsidRPr="004C7F80" w:rsidRDefault="00F60512" w:rsidP="00553FFB">
      <w:pPr>
        <w:pStyle w:val="Heading2"/>
      </w:pPr>
      <w:bookmarkStart w:id="11" w:name="_Toc211605169"/>
      <w:r w:rsidRPr="004C7F80">
        <w:rPr>
          <w:rStyle w:val="Heading2Char"/>
          <w:b/>
          <w:bCs/>
        </w:rPr>
        <w:t>Appendix A</w:t>
      </w:r>
      <w:r w:rsidRPr="004C7F80">
        <w:t>: By-Laws</w:t>
      </w:r>
      <w:bookmarkEnd w:id="11"/>
    </w:p>
    <w:p w14:paraId="479DCB8A" w14:textId="77777777" w:rsidR="00F60512" w:rsidRPr="004C7F80" w:rsidRDefault="00F60512" w:rsidP="00F60512">
      <w:pPr>
        <w:spacing w:after="0" w:line="240" w:lineRule="auto"/>
        <w:ind w:left="360"/>
        <w:rPr>
          <w:rFonts w:ascii="Aptos" w:hAnsi="Aptos" w:cs="Calibri"/>
          <w:szCs w:val="24"/>
        </w:rPr>
      </w:pPr>
    </w:p>
    <w:p w14:paraId="0B964CF8" w14:textId="77777777" w:rsidR="00F60512" w:rsidRPr="004C7F80" w:rsidRDefault="00F60512" w:rsidP="00F60512">
      <w:pPr>
        <w:spacing w:after="0" w:line="240" w:lineRule="auto"/>
        <w:ind w:left="360"/>
        <w:rPr>
          <w:rFonts w:ascii="Aptos" w:hAnsi="Aptos" w:cs="Calibri"/>
          <w:szCs w:val="24"/>
        </w:rPr>
      </w:pPr>
      <w:r w:rsidRPr="004C7F80">
        <w:rPr>
          <w:rFonts w:ascii="Aptos" w:hAnsi="Aptos" w:cs="Calibri"/>
          <w:szCs w:val="24"/>
        </w:rPr>
        <w:t>Paste your own by-laws or use the template below.</w:t>
      </w:r>
    </w:p>
    <w:p w14:paraId="201385C9" w14:textId="77777777" w:rsidR="00F60512" w:rsidRPr="004C7F80" w:rsidRDefault="00F60512" w:rsidP="00F60512">
      <w:pPr>
        <w:spacing w:after="0" w:line="240" w:lineRule="auto"/>
        <w:ind w:left="360"/>
        <w:rPr>
          <w:rFonts w:ascii="Aptos" w:hAnsi="Aptos" w:cs="Calibri"/>
          <w:szCs w:val="24"/>
        </w:rPr>
      </w:pPr>
    </w:p>
    <w:p w14:paraId="280032A2" w14:textId="77777777" w:rsidR="00F60512" w:rsidRPr="004C7F80" w:rsidRDefault="00F60512" w:rsidP="00F60512">
      <w:pPr>
        <w:spacing w:after="0" w:line="240" w:lineRule="auto"/>
        <w:rPr>
          <w:rFonts w:ascii="Aptos" w:hAnsi="Aptos"/>
          <w:sz w:val="28"/>
          <w:szCs w:val="24"/>
        </w:rPr>
      </w:pPr>
      <w:r w:rsidRPr="004C7F80">
        <w:rPr>
          <w:rStyle w:val="Strong"/>
          <w:rFonts w:ascii="Aptos" w:hAnsi="Aptos" w:cs="Calibri"/>
          <w:sz w:val="28"/>
          <w:szCs w:val="24"/>
        </w:rPr>
        <w:t>ARTICLE I – Name and Purpose</w:t>
      </w:r>
    </w:p>
    <w:p w14:paraId="2AA336B0" w14:textId="77777777" w:rsidR="00F60512" w:rsidRPr="004C7F80" w:rsidRDefault="00F60512" w:rsidP="00F60512">
      <w:pPr>
        <w:pStyle w:val="NormalWeb"/>
        <w:rPr>
          <w:rFonts w:ascii="Aptos" w:hAnsi="Aptos" w:cs="Calibri"/>
        </w:rPr>
      </w:pPr>
      <w:r w:rsidRPr="004C7F80">
        <w:rPr>
          <w:rStyle w:val="Strong"/>
          <w:rFonts w:ascii="Aptos" w:hAnsi="Aptos" w:cs="Calibri"/>
        </w:rPr>
        <w:t>Section 1. Name</w:t>
      </w:r>
      <w:r w:rsidRPr="004C7F80">
        <w:rPr>
          <w:rFonts w:ascii="Aptos" w:hAnsi="Aptos" w:cs="Calibri"/>
        </w:rPr>
        <w:br/>
        <w:t xml:space="preserve">The name of the organization shall be: </w:t>
      </w:r>
      <w:r w:rsidRPr="004C7F80">
        <w:rPr>
          <w:rStyle w:val="Strong"/>
          <w:rFonts w:ascii="Aptos" w:hAnsi="Aptos" w:cs="Calibri"/>
        </w:rPr>
        <w:t>[Nonprofit Name]</w:t>
      </w:r>
      <w:r w:rsidRPr="004C7F80">
        <w:rPr>
          <w:rFonts w:ascii="Aptos" w:hAnsi="Aptos" w:cs="Calibri"/>
        </w:rPr>
        <w:t>. It shall be a nonprofit organization incorporated under the laws of the State of Utah.</w:t>
      </w:r>
    </w:p>
    <w:p w14:paraId="5275BC80" w14:textId="77777777" w:rsidR="00F60512" w:rsidRPr="004C7F80" w:rsidRDefault="00F60512" w:rsidP="00F60512">
      <w:pPr>
        <w:pStyle w:val="NormalWeb"/>
        <w:rPr>
          <w:rFonts w:ascii="Aptos" w:hAnsi="Aptos" w:cs="Calibri"/>
        </w:rPr>
      </w:pPr>
      <w:r w:rsidRPr="004C7F80">
        <w:rPr>
          <w:rStyle w:val="Strong"/>
          <w:rFonts w:ascii="Aptos" w:hAnsi="Aptos" w:cs="Calibri"/>
        </w:rPr>
        <w:t>Section 2. Purpose</w:t>
      </w:r>
      <w:r w:rsidRPr="004C7F80">
        <w:rPr>
          <w:rFonts w:ascii="Aptos" w:hAnsi="Aptos" w:cs="Calibri"/>
        </w:rPr>
        <w:br/>
        <w:t xml:space="preserve">This organization </w:t>
      </w:r>
      <w:proofErr w:type="gramStart"/>
      <w:r w:rsidRPr="004C7F80">
        <w:rPr>
          <w:rFonts w:ascii="Aptos" w:hAnsi="Aptos" w:cs="Calibri"/>
        </w:rPr>
        <w:t>is organized</w:t>
      </w:r>
      <w:proofErr w:type="gramEnd"/>
      <w:r w:rsidRPr="004C7F80">
        <w:rPr>
          <w:rFonts w:ascii="Aptos" w:hAnsi="Aptos" w:cs="Calibri"/>
        </w:rPr>
        <w:t xml:space="preserve"> exclusively for charitable, educational, religious, or scientific purposes under Section 501(c)(3) of the Internal Revenue Code, or corresponding section of any future federal tax code.</w:t>
      </w:r>
      <w:r w:rsidRPr="004C7F80">
        <w:rPr>
          <w:rFonts w:ascii="Aptos" w:hAnsi="Aptos" w:cs="Calibri"/>
        </w:rPr>
        <w:br/>
        <w:t>The specific purpose of this organization is:</w:t>
      </w:r>
      <w:r w:rsidRPr="004C7F80">
        <w:rPr>
          <w:rFonts w:ascii="Aptos" w:hAnsi="Aptos" w:cs="Calibri"/>
        </w:rPr>
        <w:br/>
      </w:r>
      <w:r w:rsidRPr="004C7F80">
        <w:rPr>
          <w:rStyle w:val="Strong"/>
          <w:rFonts w:ascii="Aptos" w:hAnsi="Aptos" w:cs="Calibri"/>
        </w:rPr>
        <w:t>[Insert Mission Statement or Primary Activities]</w:t>
      </w:r>
    </w:p>
    <w:p w14:paraId="09CD6E0B"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II – Membership</w:t>
      </w:r>
    </w:p>
    <w:p w14:paraId="290352EC" w14:textId="77777777" w:rsidR="00F60512" w:rsidRPr="004C7F80" w:rsidRDefault="00F60512" w:rsidP="00F60512">
      <w:pPr>
        <w:pStyle w:val="NormalWeb"/>
        <w:rPr>
          <w:rFonts w:ascii="Aptos" w:hAnsi="Aptos" w:cs="Calibri"/>
        </w:rPr>
      </w:pPr>
      <w:r w:rsidRPr="004C7F80">
        <w:rPr>
          <w:rStyle w:val="Strong"/>
          <w:rFonts w:ascii="Aptos" w:hAnsi="Aptos" w:cs="Calibri"/>
        </w:rPr>
        <w:t>Section 1. Membership</w:t>
      </w:r>
      <w:r w:rsidRPr="004C7F80">
        <w:rPr>
          <w:rFonts w:ascii="Aptos" w:hAnsi="Aptos" w:cs="Calibri"/>
        </w:rPr>
        <w:br/>
        <w:t>[Choose one: “This organization shall have no members.” OR “Membership shall be open to any individual who supports the purpose of the organization.”]</w:t>
      </w:r>
    </w:p>
    <w:p w14:paraId="7F90E0AD" w14:textId="77777777" w:rsidR="00F60512" w:rsidRPr="004C7F80" w:rsidRDefault="00F60512" w:rsidP="00F60512">
      <w:pPr>
        <w:pStyle w:val="NormalWeb"/>
        <w:rPr>
          <w:rFonts w:ascii="Aptos" w:hAnsi="Aptos" w:cs="Calibri"/>
        </w:rPr>
      </w:pPr>
      <w:r w:rsidRPr="004C7F80">
        <w:rPr>
          <w:rStyle w:val="Strong"/>
          <w:rFonts w:ascii="Aptos" w:hAnsi="Aptos" w:cs="Calibri"/>
        </w:rPr>
        <w:t>Section 2. Rights and Responsibilities</w:t>
      </w:r>
      <w:r w:rsidRPr="004C7F80">
        <w:rPr>
          <w:rFonts w:ascii="Aptos" w:hAnsi="Aptos" w:cs="Calibri"/>
        </w:rPr>
        <w:br/>
        <w:t>[If applicable, describe voting rights, dues, and responsibilities of members.]</w:t>
      </w:r>
    </w:p>
    <w:p w14:paraId="74084ED8"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III – Board of Directors</w:t>
      </w:r>
    </w:p>
    <w:p w14:paraId="7DC5BA5D" w14:textId="77777777" w:rsidR="00F60512" w:rsidRPr="004C7F80" w:rsidRDefault="00F60512" w:rsidP="00F60512">
      <w:pPr>
        <w:pStyle w:val="NormalWeb"/>
        <w:rPr>
          <w:rFonts w:ascii="Aptos" w:hAnsi="Aptos" w:cs="Calibri"/>
        </w:rPr>
      </w:pPr>
      <w:r w:rsidRPr="004C7F80">
        <w:rPr>
          <w:rStyle w:val="Strong"/>
          <w:rFonts w:ascii="Aptos" w:hAnsi="Aptos" w:cs="Calibri"/>
        </w:rPr>
        <w:t>Section 1. General Powers</w:t>
      </w:r>
      <w:r w:rsidRPr="004C7F80">
        <w:rPr>
          <w:rFonts w:ascii="Aptos" w:hAnsi="Aptos" w:cs="Calibri"/>
        </w:rPr>
        <w:br/>
      </w:r>
      <w:proofErr w:type="gramStart"/>
      <w:r w:rsidRPr="004C7F80">
        <w:rPr>
          <w:rFonts w:ascii="Aptos" w:hAnsi="Aptos" w:cs="Calibri"/>
        </w:rPr>
        <w:t>The affairs of the organization shall be managed by its Board of Directors</w:t>
      </w:r>
      <w:proofErr w:type="gramEnd"/>
      <w:r w:rsidRPr="004C7F80">
        <w:rPr>
          <w:rFonts w:ascii="Aptos" w:hAnsi="Aptos" w:cs="Calibri"/>
        </w:rPr>
        <w:t>.</w:t>
      </w:r>
    </w:p>
    <w:p w14:paraId="258B7268" w14:textId="77777777" w:rsidR="00F60512" w:rsidRPr="004C7F80" w:rsidRDefault="00F60512" w:rsidP="00F60512">
      <w:pPr>
        <w:pStyle w:val="NormalWeb"/>
        <w:rPr>
          <w:rFonts w:ascii="Aptos" w:hAnsi="Aptos" w:cs="Calibri"/>
        </w:rPr>
      </w:pPr>
      <w:r w:rsidRPr="004C7F80">
        <w:rPr>
          <w:rStyle w:val="Strong"/>
          <w:rFonts w:ascii="Aptos" w:hAnsi="Aptos" w:cs="Calibri"/>
        </w:rPr>
        <w:t>Section 2. Number and Qualifications</w:t>
      </w:r>
      <w:r w:rsidRPr="004C7F80">
        <w:rPr>
          <w:rFonts w:ascii="Aptos" w:hAnsi="Aptos" w:cs="Calibri"/>
        </w:rPr>
        <w:br/>
        <w:t xml:space="preserve">The Board shall consist of </w:t>
      </w:r>
      <w:proofErr w:type="gramStart"/>
      <w:r w:rsidRPr="004C7F80">
        <w:rPr>
          <w:rFonts w:ascii="Aptos" w:hAnsi="Aptos" w:cs="Calibri"/>
        </w:rPr>
        <w:t>no fewer than</w:t>
      </w:r>
      <w:proofErr w:type="gramEnd"/>
      <w:r w:rsidRPr="004C7F80">
        <w:rPr>
          <w:rFonts w:ascii="Aptos" w:hAnsi="Aptos" w:cs="Calibri"/>
        </w:rPr>
        <w:t xml:space="preserve"> </w:t>
      </w:r>
      <w:r w:rsidRPr="004C7F80">
        <w:rPr>
          <w:rStyle w:val="Strong"/>
          <w:rFonts w:ascii="Aptos" w:hAnsi="Aptos" w:cs="Calibri"/>
        </w:rPr>
        <w:t>[3]</w:t>
      </w:r>
      <w:r w:rsidRPr="004C7F80">
        <w:rPr>
          <w:rFonts w:ascii="Aptos" w:hAnsi="Aptos" w:cs="Calibri"/>
        </w:rPr>
        <w:t xml:space="preserve"> and no more than </w:t>
      </w:r>
      <w:r w:rsidRPr="004C7F80">
        <w:rPr>
          <w:rStyle w:val="Strong"/>
          <w:rFonts w:ascii="Aptos" w:hAnsi="Aptos" w:cs="Calibri"/>
        </w:rPr>
        <w:t>[15]</w:t>
      </w:r>
      <w:r w:rsidRPr="004C7F80">
        <w:rPr>
          <w:rFonts w:ascii="Aptos" w:hAnsi="Aptos" w:cs="Calibri"/>
        </w:rPr>
        <w:t xml:space="preserve"> members. Directors must be at least 18 years of age.</w:t>
      </w:r>
    </w:p>
    <w:p w14:paraId="71B0B38E" w14:textId="77777777" w:rsidR="00F60512" w:rsidRPr="004C7F80" w:rsidRDefault="00F60512" w:rsidP="00F60512">
      <w:pPr>
        <w:pStyle w:val="NormalWeb"/>
        <w:rPr>
          <w:rFonts w:ascii="Aptos" w:hAnsi="Aptos" w:cs="Calibri"/>
        </w:rPr>
      </w:pPr>
      <w:r w:rsidRPr="004C7F80">
        <w:rPr>
          <w:rStyle w:val="Strong"/>
          <w:rFonts w:ascii="Aptos" w:hAnsi="Aptos" w:cs="Calibri"/>
        </w:rPr>
        <w:t>Section 3. Term</w:t>
      </w:r>
      <w:r w:rsidRPr="004C7F80">
        <w:rPr>
          <w:rFonts w:ascii="Aptos" w:hAnsi="Aptos" w:cs="Calibri"/>
        </w:rPr>
        <w:br/>
        <w:t xml:space="preserve">Each Director shall serve a term of </w:t>
      </w:r>
      <w:r w:rsidRPr="004C7F80">
        <w:rPr>
          <w:rStyle w:val="Strong"/>
          <w:rFonts w:ascii="Aptos" w:hAnsi="Aptos" w:cs="Calibri"/>
        </w:rPr>
        <w:t>[2 years]</w:t>
      </w:r>
      <w:r w:rsidRPr="004C7F80">
        <w:rPr>
          <w:rFonts w:ascii="Aptos" w:hAnsi="Aptos" w:cs="Calibri"/>
        </w:rPr>
        <w:t xml:space="preserve"> and may be re-elected for </w:t>
      </w:r>
      <w:r w:rsidRPr="004C7F80">
        <w:rPr>
          <w:rStyle w:val="Strong"/>
          <w:rFonts w:ascii="Aptos" w:hAnsi="Aptos" w:cs="Calibri"/>
        </w:rPr>
        <w:t>[X]</w:t>
      </w:r>
      <w:r w:rsidRPr="004C7F80">
        <w:rPr>
          <w:rFonts w:ascii="Aptos" w:hAnsi="Aptos" w:cs="Calibri"/>
        </w:rPr>
        <w:t xml:space="preserve"> consecutive terms.</w:t>
      </w:r>
    </w:p>
    <w:p w14:paraId="22E53C22" w14:textId="77777777" w:rsidR="00F60512" w:rsidRPr="004C7F80" w:rsidRDefault="00F60512" w:rsidP="00F60512">
      <w:pPr>
        <w:pStyle w:val="NormalWeb"/>
        <w:rPr>
          <w:rFonts w:ascii="Aptos" w:hAnsi="Aptos" w:cs="Calibri"/>
        </w:rPr>
      </w:pPr>
      <w:r w:rsidRPr="004C7F80">
        <w:rPr>
          <w:rStyle w:val="Strong"/>
          <w:rFonts w:ascii="Aptos" w:hAnsi="Aptos" w:cs="Calibri"/>
        </w:rPr>
        <w:lastRenderedPageBreak/>
        <w:t>Section 4. Meetings</w:t>
      </w:r>
      <w:r w:rsidRPr="004C7F80">
        <w:rPr>
          <w:rFonts w:ascii="Aptos" w:hAnsi="Aptos" w:cs="Calibri"/>
        </w:rPr>
        <w:br/>
        <w:t xml:space="preserve">The Board shall meet at least </w:t>
      </w:r>
      <w:r w:rsidRPr="004C7F80">
        <w:rPr>
          <w:rStyle w:val="Strong"/>
          <w:rFonts w:ascii="Aptos" w:hAnsi="Aptos" w:cs="Calibri"/>
        </w:rPr>
        <w:t>[quarterly/monthly]</w:t>
      </w:r>
      <w:r w:rsidRPr="004C7F80">
        <w:rPr>
          <w:rFonts w:ascii="Aptos" w:hAnsi="Aptos" w:cs="Calibri"/>
        </w:rPr>
        <w:t xml:space="preserve">. Meetings may </w:t>
      </w:r>
      <w:proofErr w:type="gramStart"/>
      <w:r w:rsidRPr="004C7F80">
        <w:rPr>
          <w:rFonts w:ascii="Aptos" w:hAnsi="Aptos" w:cs="Calibri"/>
        </w:rPr>
        <w:t>be held</w:t>
      </w:r>
      <w:proofErr w:type="gramEnd"/>
      <w:r w:rsidRPr="004C7F80">
        <w:rPr>
          <w:rFonts w:ascii="Aptos" w:hAnsi="Aptos" w:cs="Calibri"/>
        </w:rPr>
        <w:t xml:space="preserve"> in person or virtually.</w:t>
      </w:r>
    </w:p>
    <w:p w14:paraId="4F40AD68" w14:textId="77777777" w:rsidR="00F60512" w:rsidRPr="004C7F80" w:rsidRDefault="00F60512" w:rsidP="00F60512">
      <w:pPr>
        <w:pStyle w:val="NormalWeb"/>
        <w:rPr>
          <w:rFonts w:ascii="Aptos" w:hAnsi="Aptos" w:cs="Calibri"/>
        </w:rPr>
      </w:pPr>
      <w:r w:rsidRPr="004C7F80">
        <w:rPr>
          <w:rStyle w:val="Strong"/>
          <w:rFonts w:ascii="Aptos" w:hAnsi="Aptos" w:cs="Calibri"/>
        </w:rPr>
        <w:t>Section 5. Quorum and Voting</w:t>
      </w:r>
      <w:r w:rsidRPr="004C7F80">
        <w:rPr>
          <w:rFonts w:ascii="Aptos" w:hAnsi="Aptos" w:cs="Calibri"/>
        </w:rPr>
        <w:br/>
        <w:t xml:space="preserve">A quorum shall consist of </w:t>
      </w:r>
      <w:proofErr w:type="gramStart"/>
      <w:r w:rsidRPr="004C7F80">
        <w:rPr>
          <w:rFonts w:ascii="Aptos" w:hAnsi="Aptos" w:cs="Calibri"/>
        </w:rPr>
        <w:t>a majority of</w:t>
      </w:r>
      <w:proofErr w:type="gramEnd"/>
      <w:r w:rsidRPr="004C7F80">
        <w:rPr>
          <w:rFonts w:ascii="Aptos" w:hAnsi="Aptos" w:cs="Calibri"/>
        </w:rPr>
        <w:t xml:space="preserve"> the Board. Decisions shall </w:t>
      </w:r>
      <w:proofErr w:type="gramStart"/>
      <w:r w:rsidRPr="004C7F80">
        <w:rPr>
          <w:rFonts w:ascii="Aptos" w:hAnsi="Aptos" w:cs="Calibri"/>
        </w:rPr>
        <w:t>be made</w:t>
      </w:r>
      <w:proofErr w:type="gramEnd"/>
      <w:r w:rsidRPr="004C7F80">
        <w:rPr>
          <w:rFonts w:ascii="Aptos" w:hAnsi="Aptos" w:cs="Calibri"/>
        </w:rPr>
        <w:t xml:space="preserve"> by majority vote of those present.</w:t>
      </w:r>
    </w:p>
    <w:p w14:paraId="7F494C70" w14:textId="77777777" w:rsidR="00F60512" w:rsidRPr="004C7F80" w:rsidRDefault="00F60512" w:rsidP="00F60512">
      <w:pPr>
        <w:pStyle w:val="NormalWeb"/>
        <w:rPr>
          <w:rFonts w:ascii="Aptos" w:hAnsi="Aptos" w:cs="Calibri"/>
        </w:rPr>
      </w:pPr>
      <w:r w:rsidRPr="004C7F80">
        <w:rPr>
          <w:rStyle w:val="Strong"/>
          <w:rFonts w:ascii="Aptos" w:hAnsi="Aptos" w:cs="Calibri"/>
        </w:rPr>
        <w:t>Section 6. Removal and Vacancies</w:t>
      </w:r>
      <w:r w:rsidRPr="004C7F80">
        <w:rPr>
          <w:rFonts w:ascii="Aptos" w:hAnsi="Aptos" w:cs="Calibri"/>
        </w:rPr>
        <w:br/>
        <w:t xml:space="preserve">Any Director may </w:t>
      </w:r>
      <w:proofErr w:type="gramStart"/>
      <w:r w:rsidRPr="004C7F80">
        <w:rPr>
          <w:rFonts w:ascii="Aptos" w:hAnsi="Aptos" w:cs="Calibri"/>
        </w:rPr>
        <w:t>be removed</w:t>
      </w:r>
      <w:proofErr w:type="gramEnd"/>
      <w:r w:rsidRPr="004C7F80">
        <w:rPr>
          <w:rFonts w:ascii="Aptos" w:hAnsi="Aptos" w:cs="Calibri"/>
        </w:rPr>
        <w:t xml:space="preserve"> by a two-thirds vote of the Board. Vacancies may </w:t>
      </w:r>
      <w:proofErr w:type="gramStart"/>
      <w:r w:rsidRPr="004C7F80">
        <w:rPr>
          <w:rFonts w:ascii="Aptos" w:hAnsi="Aptos" w:cs="Calibri"/>
        </w:rPr>
        <w:t>be filled</w:t>
      </w:r>
      <w:proofErr w:type="gramEnd"/>
      <w:r w:rsidRPr="004C7F80">
        <w:rPr>
          <w:rFonts w:ascii="Aptos" w:hAnsi="Aptos" w:cs="Calibri"/>
        </w:rPr>
        <w:t xml:space="preserve"> by a majority vote of the remaining Board.</w:t>
      </w:r>
    </w:p>
    <w:p w14:paraId="3A0666D7"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IV – Officers</w:t>
      </w:r>
    </w:p>
    <w:p w14:paraId="22A40D37" w14:textId="77777777" w:rsidR="00F60512" w:rsidRPr="004C7F80" w:rsidRDefault="00F60512" w:rsidP="00F60512">
      <w:pPr>
        <w:pStyle w:val="NormalWeb"/>
        <w:rPr>
          <w:rFonts w:ascii="Aptos" w:hAnsi="Aptos" w:cs="Calibri"/>
        </w:rPr>
      </w:pPr>
      <w:r w:rsidRPr="004C7F80">
        <w:rPr>
          <w:rStyle w:val="Strong"/>
          <w:rFonts w:ascii="Aptos" w:hAnsi="Aptos" w:cs="Calibri"/>
        </w:rPr>
        <w:t>Section 1. Officers</w:t>
      </w:r>
      <w:r w:rsidRPr="004C7F80">
        <w:rPr>
          <w:rFonts w:ascii="Aptos" w:hAnsi="Aptos" w:cs="Calibri"/>
        </w:rPr>
        <w:br/>
        <w:t xml:space="preserve">Officers shall include a President (or Chair), Vice President, Secretary, and Treasurer. Additional officers may </w:t>
      </w:r>
      <w:proofErr w:type="gramStart"/>
      <w:r w:rsidRPr="004C7F80">
        <w:rPr>
          <w:rFonts w:ascii="Aptos" w:hAnsi="Aptos" w:cs="Calibri"/>
        </w:rPr>
        <w:t>be appointed</w:t>
      </w:r>
      <w:proofErr w:type="gramEnd"/>
      <w:r w:rsidRPr="004C7F80">
        <w:rPr>
          <w:rFonts w:ascii="Aptos" w:hAnsi="Aptos" w:cs="Calibri"/>
        </w:rPr>
        <w:t xml:space="preserve"> as needed.</w:t>
      </w:r>
    </w:p>
    <w:p w14:paraId="0A9BB8EC" w14:textId="77777777" w:rsidR="00F60512" w:rsidRPr="004C7F80" w:rsidRDefault="00F60512" w:rsidP="00F60512">
      <w:pPr>
        <w:pStyle w:val="NormalWeb"/>
        <w:rPr>
          <w:rFonts w:ascii="Aptos" w:hAnsi="Aptos" w:cs="Calibri"/>
        </w:rPr>
      </w:pPr>
      <w:r w:rsidRPr="004C7F80">
        <w:rPr>
          <w:rStyle w:val="Strong"/>
          <w:rFonts w:ascii="Aptos" w:hAnsi="Aptos" w:cs="Calibri"/>
        </w:rPr>
        <w:t>Section 2. Election and Term</w:t>
      </w:r>
      <w:r w:rsidRPr="004C7F80">
        <w:rPr>
          <w:rFonts w:ascii="Aptos" w:hAnsi="Aptos" w:cs="Calibri"/>
        </w:rPr>
        <w:br/>
        <w:t xml:space="preserve">Officers </w:t>
      </w:r>
      <w:proofErr w:type="gramStart"/>
      <w:r w:rsidRPr="004C7F80">
        <w:rPr>
          <w:rFonts w:ascii="Aptos" w:hAnsi="Aptos" w:cs="Calibri"/>
        </w:rPr>
        <w:t>are elected</w:t>
      </w:r>
      <w:proofErr w:type="gramEnd"/>
      <w:r w:rsidRPr="004C7F80">
        <w:rPr>
          <w:rFonts w:ascii="Aptos" w:hAnsi="Aptos" w:cs="Calibri"/>
        </w:rPr>
        <w:t xml:space="preserve"> by the Board for a term of </w:t>
      </w:r>
      <w:r w:rsidRPr="004C7F80">
        <w:rPr>
          <w:rStyle w:val="Strong"/>
          <w:rFonts w:ascii="Aptos" w:hAnsi="Aptos" w:cs="Calibri"/>
        </w:rPr>
        <w:t>[1 year]</w:t>
      </w:r>
      <w:r w:rsidRPr="004C7F80">
        <w:rPr>
          <w:rFonts w:ascii="Aptos" w:hAnsi="Aptos" w:cs="Calibri"/>
        </w:rPr>
        <w:t xml:space="preserve">, and may serve up to </w:t>
      </w:r>
      <w:r w:rsidRPr="004C7F80">
        <w:rPr>
          <w:rStyle w:val="Strong"/>
          <w:rFonts w:ascii="Aptos" w:hAnsi="Aptos" w:cs="Calibri"/>
        </w:rPr>
        <w:t>[3]</w:t>
      </w:r>
      <w:r w:rsidRPr="004C7F80">
        <w:rPr>
          <w:rFonts w:ascii="Aptos" w:hAnsi="Aptos" w:cs="Calibri"/>
        </w:rPr>
        <w:t xml:space="preserve"> consecutive terms.</w:t>
      </w:r>
    </w:p>
    <w:p w14:paraId="1311E338" w14:textId="77777777" w:rsidR="00F60512" w:rsidRPr="004C7F80" w:rsidRDefault="00F60512" w:rsidP="00F60512">
      <w:pPr>
        <w:pStyle w:val="NormalWeb"/>
        <w:rPr>
          <w:rFonts w:ascii="Aptos" w:hAnsi="Aptos" w:cs="Calibri"/>
        </w:rPr>
      </w:pPr>
      <w:r w:rsidRPr="004C7F80">
        <w:rPr>
          <w:rStyle w:val="Strong"/>
          <w:rFonts w:ascii="Aptos" w:hAnsi="Aptos" w:cs="Calibri"/>
        </w:rPr>
        <w:t>Section 3. Duties</w:t>
      </w:r>
    </w:p>
    <w:p w14:paraId="304698A3" w14:textId="77777777" w:rsidR="00F60512" w:rsidRPr="004C7F80" w:rsidRDefault="00F60512">
      <w:pPr>
        <w:pStyle w:val="NormalWeb"/>
        <w:numPr>
          <w:ilvl w:val="0"/>
          <w:numId w:val="20"/>
        </w:numPr>
        <w:rPr>
          <w:rFonts w:ascii="Aptos" w:hAnsi="Aptos" w:cs="Calibri"/>
        </w:rPr>
      </w:pPr>
      <w:r w:rsidRPr="004C7F80">
        <w:rPr>
          <w:rStyle w:val="Strong"/>
          <w:rFonts w:ascii="Aptos" w:hAnsi="Aptos" w:cs="Calibri"/>
        </w:rPr>
        <w:t>President/Chair:</w:t>
      </w:r>
      <w:r w:rsidRPr="004C7F80">
        <w:rPr>
          <w:rFonts w:ascii="Aptos" w:hAnsi="Aptos" w:cs="Calibri"/>
        </w:rPr>
        <w:t xml:space="preserve"> Presides over meetings and represents the organization.</w:t>
      </w:r>
    </w:p>
    <w:p w14:paraId="1F5A6F06" w14:textId="77777777" w:rsidR="00F60512" w:rsidRPr="004C7F80" w:rsidRDefault="00F60512">
      <w:pPr>
        <w:pStyle w:val="NormalWeb"/>
        <w:numPr>
          <w:ilvl w:val="0"/>
          <w:numId w:val="20"/>
        </w:numPr>
        <w:rPr>
          <w:rFonts w:ascii="Aptos" w:hAnsi="Aptos" w:cs="Calibri"/>
        </w:rPr>
      </w:pPr>
      <w:r w:rsidRPr="004C7F80">
        <w:rPr>
          <w:rStyle w:val="Strong"/>
          <w:rFonts w:ascii="Aptos" w:hAnsi="Aptos" w:cs="Calibri"/>
        </w:rPr>
        <w:t>Vice President:</w:t>
      </w:r>
      <w:r w:rsidRPr="004C7F80">
        <w:rPr>
          <w:rFonts w:ascii="Aptos" w:hAnsi="Aptos" w:cs="Calibri"/>
        </w:rPr>
        <w:t xml:space="preserve"> Assists the President and assumes duties in their absence.</w:t>
      </w:r>
    </w:p>
    <w:p w14:paraId="6B61E96E" w14:textId="77777777" w:rsidR="00F60512" w:rsidRPr="004C7F80" w:rsidRDefault="00F60512">
      <w:pPr>
        <w:pStyle w:val="NormalWeb"/>
        <w:numPr>
          <w:ilvl w:val="0"/>
          <w:numId w:val="20"/>
        </w:numPr>
        <w:rPr>
          <w:rFonts w:ascii="Aptos" w:hAnsi="Aptos" w:cs="Calibri"/>
        </w:rPr>
      </w:pPr>
      <w:r w:rsidRPr="004C7F80">
        <w:rPr>
          <w:rStyle w:val="Strong"/>
          <w:rFonts w:ascii="Aptos" w:hAnsi="Aptos" w:cs="Calibri"/>
        </w:rPr>
        <w:t>Secretary:</w:t>
      </w:r>
      <w:r w:rsidRPr="004C7F80">
        <w:rPr>
          <w:rFonts w:ascii="Aptos" w:hAnsi="Aptos" w:cs="Calibri"/>
        </w:rPr>
        <w:t xml:space="preserve"> Maintains meeting minutes and official records.</w:t>
      </w:r>
    </w:p>
    <w:p w14:paraId="26452044" w14:textId="77777777" w:rsidR="00F60512" w:rsidRPr="004C7F80" w:rsidRDefault="00F60512">
      <w:pPr>
        <w:pStyle w:val="NormalWeb"/>
        <w:numPr>
          <w:ilvl w:val="0"/>
          <w:numId w:val="20"/>
        </w:numPr>
        <w:rPr>
          <w:rFonts w:ascii="Aptos" w:hAnsi="Aptos" w:cs="Calibri"/>
        </w:rPr>
      </w:pPr>
      <w:r w:rsidRPr="004C7F80">
        <w:rPr>
          <w:rStyle w:val="Strong"/>
          <w:rFonts w:ascii="Aptos" w:hAnsi="Aptos" w:cs="Calibri"/>
        </w:rPr>
        <w:t>Treasurer:</w:t>
      </w:r>
      <w:r w:rsidRPr="004C7F80">
        <w:rPr>
          <w:rFonts w:ascii="Aptos" w:hAnsi="Aptos" w:cs="Calibri"/>
        </w:rPr>
        <w:t xml:space="preserve"> Manages finances and prepares financial reports.</w:t>
      </w:r>
    </w:p>
    <w:p w14:paraId="44F39B8E"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V – Committees</w:t>
      </w:r>
    </w:p>
    <w:p w14:paraId="50A38208" w14:textId="77777777" w:rsidR="00F60512" w:rsidRPr="004C7F80" w:rsidRDefault="00F60512" w:rsidP="00F60512">
      <w:pPr>
        <w:pStyle w:val="NormalWeb"/>
        <w:rPr>
          <w:rFonts w:ascii="Aptos" w:hAnsi="Aptos" w:cs="Calibri"/>
        </w:rPr>
      </w:pPr>
      <w:r w:rsidRPr="004C7F80">
        <w:rPr>
          <w:rFonts w:ascii="Aptos" w:hAnsi="Aptos" w:cs="Calibri"/>
        </w:rPr>
        <w:t>The Board may establish committees as necessary, including standing or ad hoc committees. Each committee shall have a designated Chair and report to the Board.</w:t>
      </w:r>
    </w:p>
    <w:p w14:paraId="2BC058E1"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VI – Fiscal Policies</w:t>
      </w:r>
    </w:p>
    <w:p w14:paraId="0D1E7FC4" w14:textId="77777777" w:rsidR="00F60512" w:rsidRPr="004C7F80" w:rsidRDefault="00F60512" w:rsidP="00F60512">
      <w:pPr>
        <w:pStyle w:val="NormalWeb"/>
        <w:rPr>
          <w:rFonts w:ascii="Aptos" w:hAnsi="Aptos" w:cs="Calibri"/>
        </w:rPr>
      </w:pPr>
      <w:r w:rsidRPr="004C7F80">
        <w:rPr>
          <w:rFonts w:ascii="Aptos" w:hAnsi="Aptos" w:cs="Calibri"/>
        </w:rPr>
        <w:t xml:space="preserve">The fiscal year of the organization shall be from </w:t>
      </w:r>
      <w:r w:rsidRPr="004C7F80">
        <w:rPr>
          <w:rStyle w:val="Strong"/>
          <w:rFonts w:ascii="Aptos" w:hAnsi="Aptos" w:cs="Calibri"/>
        </w:rPr>
        <w:t>[Month] 1 to [Month] 30/31</w:t>
      </w:r>
      <w:r w:rsidRPr="004C7F80">
        <w:rPr>
          <w:rFonts w:ascii="Aptos" w:hAnsi="Aptos" w:cs="Calibri"/>
        </w:rPr>
        <w:t xml:space="preserve">. </w:t>
      </w:r>
      <w:proofErr w:type="gramStart"/>
      <w:r w:rsidRPr="004C7F80">
        <w:rPr>
          <w:rFonts w:ascii="Aptos" w:hAnsi="Aptos" w:cs="Calibri"/>
        </w:rPr>
        <w:t>An annual budget shall be approved by the Board</w:t>
      </w:r>
      <w:proofErr w:type="gramEnd"/>
      <w:r w:rsidRPr="004C7F80">
        <w:rPr>
          <w:rFonts w:ascii="Aptos" w:hAnsi="Aptos" w:cs="Calibri"/>
        </w:rPr>
        <w:t xml:space="preserve">. Financial records shall </w:t>
      </w:r>
      <w:proofErr w:type="gramStart"/>
      <w:r w:rsidRPr="004C7F80">
        <w:rPr>
          <w:rFonts w:ascii="Aptos" w:hAnsi="Aptos" w:cs="Calibri"/>
        </w:rPr>
        <w:t>be reviewed</w:t>
      </w:r>
      <w:proofErr w:type="gramEnd"/>
      <w:r w:rsidRPr="004C7F80">
        <w:rPr>
          <w:rFonts w:ascii="Aptos" w:hAnsi="Aptos" w:cs="Calibri"/>
        </w:rPr>
        <w:t xml:space="preserve"> or audited annually.</w:t>
      </w:r>
    </w:p>
    <w:p w14:paraId="66183561"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VII – Conflict of Interest Policy</w:t>
      </w:r>
    </w:p>
    <w:p w14:paraId="49C4A666" w14:textId="77777777" w:rsidR="00F60512" w:rsidRPr="004C7F80" w:rsidRDefault="00F60512" w:rsidP="00F60512">
      <w:pPr>
        <w:pStyle w:val="NormalWeb"/>
        <w:rPr>
          <w:rFonts w:ascii="Aptos" w:hAnsi="Aptos" w:cs="Calibri"/>
        </w:rPr>
      </w:pPr>
      <w:r w:rsidRPr="004C7F80">
        <w:rPr>
          <w:rFonts w:ascii="Aptos" w:hAnsi="Aptos" w:cs="Calibri"/>
        </w:rPr>
        <w:lastRenderedPageBreak/>
        <w:t>All Board members and officers must disclose any potential conflicts of interest. The Board shall adopt and annually review a formal conflict of interest policy in accordance with IRS guidelines.</w:t>
      </w:r>
    </w:p>
    <w:p w14:paraId="183080EE"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VIII – Indemnification</w:t>
      </w:r>
    </w:p>
    <w:p w14:paraId="17CEF731" w14:textId="77777777" w:rsidR="00F60512" w:rsidRPr="004C7F80" w:rsidRDefault="00F60512" w:rsidP="00F60512">
      <w:pPr>
        <w:pStyle w:val="NormalWeb"/>
        <w:rPr>
          <w:rFonts w:ascii="Aptos" w:hAnsi="Aptos" w:cs="Calibri"/>
        </w:rPr>
      </w:pPr>
      <w:r w:rsidRPr="004C7F80">
        <w:rPr>
          <w:rFonts w:ascii="Aptos" w:hAnsi="Aptos" w:cs="Calibri"/>
        </w:rPr>
        <w:t xml:space="preserve">To the fullest extent permitted by Utah law, the organization shall indemnify and hold harmless its Directors, Officers, and employees from </w:t>
      </w:r>
      <w:proofErr w:type="gramStart"/>
      <w:r w:rsidRPr="004C7F80">
        <w:rPr>
          <w:rFonts w:ascii="Aptos" w:hAnsi="Aptos" w:cs="Calibri"/>
        </w:rPr>
        <w:t>any and all</w:t>
      </w:r>
      <w:proofErr w:type="gramEnd"/>
      <w:r w:rsidRPr="004C7F80">
        <w:rPr>
          <w:rFonts w:ascii="Aptos" w:hAnsi="Aptos" w:cs="Calibri"/>
        </w:rPr>
        <w:t xml:space="preserve"> claims arising from their service to the organization, except in cases of gross negligence or willful misconduct.</w:t>
      </w:r>
    </w:p>
    <w:p w14:paraId="79EDC646"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IX – Amendments</w:t>
      </w:r>
    </w:p>
    <w:p w14:paraId="31DC6377" w14:textId="77777777" w:rsidR="00F60512" w:rsidRPr="004C7F80" w:rsidRDefault="00F60512" w:rsidP="00F60512">
      <w:pPr>
        <w:pStyle w:val="NormalWeb"/>
        <w:rPr>
          <w:rFonts w:ascii="Aptos" w:hAnsi="Aptos" w:cs="Calibri"/>
        </w:rPr>
      </w:pPr>
      <w:r w:rsidRPr="004C7F80">
        <w:rPr>
          <w:rFonts w:ascii="Aptos" w:hAnsi="Aptos" w:cs="Calibri"/>
        </w:rPr>
        <w:t xml:space="preserve">These Bylaws may </w:t>
      </w:r>
      <w:proofErr w:type="gramStart"/>
      <w:r w:rsidRPr="004C7F80">
        <w:rPr>
          <w:rFonts w:ascii="Aptos" w:hAnsi="Aptos" w:cs="Calibri"/>
        </w:rPr>
        <w:t>be amended</w:t>
      </w:r>
      <w:proofErr w:type="gramEnd"/>
      <w:r w:rsidRPr="004C7F80">
        <w:rPr>
          <w:rFonts w:ascii="Aptos" w:hAnsi="Aptos" w:cs="Calibri"/>
        </w:rPr>
        <w:t xml:space="preserve"> by a two-thirds vote of the Board at any regular or special meeting, </w:t>
      </w:r>
      <w:proofErr w:type="gramStart"/>
      <w:r w:rsidRPr="004C7F80">
        <w:rPr>
          <w:rFonts w:ascii="Aptos" w:hAnsi="Aptos" w:cs="Calibri"/>
        </w:rPr>
        <w:t>provided that</w:t>
      </w:r>
      <w:proofErr w:type="gramEnd"/>
      <w:r w:rsidRPr="004C7F80">
        <w:rPr>
          <w:rFonts w:ascii="Aptos" w:hAnsi="Aptos" w:cs="Calibri"/>
        </w:rPr>
        <w:t xml:space="preserve"> notice of the proposed amendment </w:t>
      </w:r>
      <w:proofErr w:type="gramStart"/>
      <w:r w:rsidRPr="004C7F80">
        <w:rPr>
          <w:rFonts w:ascii="Aptos" w:hAnsi="Aptos" w:cs="Calibri"/>
        </w:rPr>
        <w:t>was given</w:t>
      </w:r>
      <w:proofErr w:type="gramEnd"/>
      <w:r w:rsidRPr="004C7F80">
        <w:rPr>
          <w:rFonts w:ascii="Aptos" w:hAnsi="Aptos" w:cs="Calibri"/>
        </w:rPr>
        <w:t xml:space="preserve"> at least </w:t>
      </w:r>
      <w:r w:rsidRPr="004C7F80">
        <w:rPr>
          <w:rStyle w:val="Strong"/>
          <w:rFonts w:ascii="Aptos" w:hAnsi="Aptos" w:cs="Calibri"/>
        </w:rPr>
        <w:t>[10]</w:t>
      </w:r>
      <w:r w:rsidRPr="004C7F80">
        <w:rPr>
          <w:rFonts w:ascii="Aptos" w:hAnsi="Aptos" w:cs="Calibri"/>
        </w:rPr>
        <w:t xml:space="preserve"> days prior to the meeting.</w:t>
      </w:r>
    </w:p>
    <w:p w14:paraId="6EE0A5C4"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ARTICLE X – Dissolution</w:t>
      </w:r>
    </w:p>
    <w:p w14:paraId="3B4452BB" w14:textId="77777777" w:rsidR="00F60512" w:rsidRPr="004C7F80" w:rsidRDefault="00F60512" w:rsidP="00F60512">
      <w:pPr>
        <w:pStyle w:val="NormalWeb"/>
        <w:rPr>
          <w:rFonts w:ascii="Aptos" w:hAnsi="Aptos" w:cs="Calibri"/>
        </w:rPr>
      </w:pPr>
      <w:r w:rsidRPr="004C7F80">
        <w:rPr>
          <w:rFonts w:ascii="Aptos" w:hAnsi="Aptos" w:cs="Calibri"/>
        </w:rPr>
        <w:t xml:space="preserve">Upon the dissolution of this organization, assets shall </w:t>
      </w:r>
      <w:proofErr w:type="gramStart"/>
      <w:r w:rsidRPr="004C7F80">
        <w:rPr>
          <w:rFonts w:ascii="Aptos" w:hAnsi="Aptos" w:cs="Calibri"/>
        </w:rPr>
        <w:t>be distributed</w:t>
      </w:r>
      <w:proofErr w:type="gramEnd"/>
      <w:r w:rsidRPr="004C7F80">
        <w:rPr>
          <w:rFonts w:ascii="Aptos" w:hAnsi="Aptos" w:cs="Calibri"/>
        </w:rPr>
        <w:t xml:space="preserve"> for one or more exempt purposes within the meaning of section 501(c)(3) of the Internal Revenue Code, or to the federal government or a state or local government, for a public purpose. Any such assets not so disposed shall </w:t>
      </w:r>
      <w:proofErr w:type="gramStart"/>
      <w:r w:rsidRPr="004C7F80">
        <w:rPr>
          <w:rFonts w:ascii="Aptos" w:hAnsi="Aptos" w:cs="Calibri"/>
        </w:rPr>
        <w:t>be disposed</w:t>
      </w:r>
      <w:proofErr w:type="gramEnd"/>
      <w:r w:rsidRPr="004C7F80">
        <w:rPr>
          <w:rFonts w:ascii="Aptos" w:hAnsi="Aptos" w:cs="Calibri"/>
        </w:rPr>
        <w:t xml:space="preserve"> of by a court of competent </w:t>
      </w:r>
      <w:proofErr w:type="gramStart"/>
      <w:r w:rsidRPr="004C7F80">
        <w:rPr>
          <w:rFonts w:ascii="Aptos" w:hAnsi="Aptos" w:cs="Calibri"/>
        </w:rPr>
        <w:t>jurisdiction</w:t>
      </w:r>
      <w:proofErr w:type="gramEnd"/>
      <w:r w:rsidRPr="004C7F80">
        <w:rPr>
          <w:rFonts w:ascii="Aptos" w:hAnsi="Aptos" w:cs="Calibri"/>
        </w:rPr>
        <w:t xml:space="preserve"> in the county in which the principal office of the organization is located.</w:t>
      </w:r>
    </w:p>
    <w:p w14:paraId="47269398" w14:textId="77777777" w:rsidR="00F60512" w:rsidRPr="004C7F80" w:rsidRDefault="00F60512" w:rsidP="00F60512">
      <w:pPr>
        <w:spacing w:after="0" w:line="240" w:lineRule="auto"/>
        <w:rPr>
          <w:rStyle w:val="Strong"/>
          <w:rFonts w:ascii="Aptos" w:hAnsi="Aptos"/>
          <w:sz w:val="28"/>
          <w:szCs w:val="24"/>
        </w:rPr>
      </w:pPr>
      <w:r w:rsidRPr="004C7F80">
        <w:rPr>
          <w:rStyle w:val="Strong"/>
          <w:rFonts w:ascii="Aptos" w:hAnsi="Aptos" w:cs="Calibri"/>
          <w:sz w:val="28"/>
          <w:szCs w:val="24"/>
        </w:rPr>
        <w:t>CERTIFICATION</w:t>
      </w:r>
    </w:p>
    <w:p w14:paraId="2DF908E2" w14:textId="77777777" w:rsidR="00F60512" w:rsidRPr="004C7F80" w:rsidRDefault="00F60512" w:rsidP="00F60512">
      <w:pPr>
        <w:pStyle w:val="NormalWeb"/>
        <w:rPr>
          <w:rFonts w:ascii="Aptos" w:hAnsi="Aptos" w:cs="Calibri"/>
        </w:rPr>
      </w:pPr>
      <w:r w:rsidRPr="004C7F80">
        <w:rPr>
          <w:rFonts w:ascii="Aptos" w:hAnsi="Aptos" w:cs="Calibri"/>
        </w:rPr>
        <w:t xml:space="preserve">These Bylaws </w:t>
      </w:r>
      <w:proofErr w:type="gramStart"/>
      <w:r w:rsidRPr="004C7F80">
        <w:rPr>
          <w:rFonts w:ascii="Aptos" w:hAnsi="Aptos" w:cs="Calibri"/>
        </w:rPr>
        <w:t>were approved</w:t>
      </w:r>
      <w:proofErr w:type="gramEnd"/>
      <w:r w:rsidRPr="004C7F80">
        <w:rPr>
          <w:rFonts w:ascii="Aptos" w:hAnsi="Aptos" w:cs="Calibri"/>
        </w:rPr>
        <w:t xml:space="preserve"> at a meeting of the Board of Directors of </w:t>
      </w:r>
      <w:r w:rsidRPr="004C7F80">
        <w:rPr>
          <w:rStyle w:val="Strong"/>
          <w:rFonts w:ascii="Aptos" w:hAnsi="Aptos" w:cs="Calibri"/>
        </w:rPr>
        <w:t>[Nonprofit Name]</w:t>
      </w:r>
      <w:r w:rsidRPr="004C7F80">
        <w:rPr>
          <w:rFonts w:ascii="Aptos" w:hAnsi="Aptos" w:cs="Calibri"/>
        </w:rPr>
        <w:t xml:space="preserve"> on </w:t>
      </w:r>
      <w:r w:rsidRPr="004C7F80">
        <w:rPr>
          <w:rStyle w:val="Strong"/>
          <w:rFonts w:ascii="Aptos" w:hAnsi="Aptos" w:cs="Calibri"/>
        </w:rPr>
        <w:t>[Date]</w:t>
      </w:r>
      <w:r w:rsidRPr="004C7F80">
        <w:rPr>
          <w:rFonts w:ascii="Aptos" w:hAnsi="Aptos" w:cs="Calibri"/>
        </w:rPr>
        <w:t>.</w:t>
      </w:r>
    </w:p>
    <w:p w14:paraId="45D697B3" w14:textId="77777777" w:rsidR="00F60512" w:rsidRPr="004C7F80" w:rsidRDefault="00F60512" w:rsidP="00F60512">
      <w:pPr>
        <w:pStyle w:val="NormalWeb"/>
        <w:rPr>
          <w:rFonts w:ascii="Aptos" w:hAnsi="Aptos" w:cs="Calibri"/>
        </w:rPr>
      </w:pPr>
      <w:r w:rsidRPr="004C7F80">
        <w:rPr>
          <w:rStyle w:val="Strong"/>
          <w:rFonts w:ascii="Aptos" w:hAnsi="Aptos" w:cs="Calibri"/>
        </w:rPr>
        <w:t>Signature: ___________________________</w:t>
      </w:r>
      <w:r w:rsidRPr="004C7F80">
        <w:rPr>
          <w:rFonts w:ascii="Aptos" w:hAnsi="Aptos" w:cs="Calibri"/>
        </w:rPr>
        <w:br/>
        <w:t>President or Chair</w:t>
      </w:r>
    </w:p>
    <w:p w14:paraId="54868073" w14:textId="77777777" w:rsidR="00F60512" w:rsidRPr="004C7F80" w:rsidRDefault="00F60512" w:rsidP="00F60512">
      <w:pPr>
        <w:pStyle w:val="NormalWeb"/>
        <w:rPr>
          <w:rFonts w:ascii="Aptos" w:hAnsi="Aptos" w:cs="Calibri"/>
        </w:rPr>
      </w:pPr>
      <w:r w:rsidRPr="004C7F80">
        <w:rPr>
          <w:rStyle w:val="Strong"/>
          <w:rFonts w:ascii="Aptos" w:hAnsi="Aptos" w:cs="Calibri"/>
        </w:rPr>
        <w:t>Signature: ___________________________</w:t>
      </w:r>
      <w:r w:rsidRPr="004C7F80">
        <w:rPr>
          <w:rFonts w:ascii="Aptos" w:hAnsi="Aptos" w:cs="Calibri"/>
        </w:rPr>
        <w:br/>
        <w:t>Secretary</w:t>
      </w:r>
    </w:p>
    <w:p w14:paraId="46FA8E20" w14:textId="77777777" w:rsidR="00F60512" w:rsidRPr="004C7F80" w:rsidRDefault="00F60512" w:rsidP="00F60512">
      <w:pPr>
        <w:spacing w:after="0" w:line="240" w:lineRule="auto"/>
        <w:rPr>
          <w:rFonts w:ascii="Aptos" w:hAnsi="Aptos" w:cs="Calibri"/>
          <w:szCs w:val="24"/>
        </w:rPr>
      </w:pPr>
    </w:p>
    <w:p w14:paraId="152B2D01" w14:textId="77777777" w:rsidR="00F60512" w:rsidRPr="004C7F80" w:rsidRDefault="00F60512" w:rsidP="00F60512">
      <w:pPr>
        <w:spacing w:after="0" w:line="240" w:lineRule="auto"/>
        <w:rPr>
          <w:rFonts w:ascii="Aptos" w:hAnsi="Aptos" w:cs="Calibri"/>
          <w:szCs w:val="24"/>
        </w:rPr>
      </w:pPr>
    </w:p>
    <w:p w14:paraId="346A4EDD" w14:textId="77777777" w:rsidR="00F60512" w:rsidRPr="004C7F80" w:rsidRDefault="00F60512" w:rsidP="00F60512">
      <w:pPr>
        <w:spacing w:after="0" w:line="240" w:lineRule="auto"/>
        <w:rPr>
          <w:rFonts w:ascii="Aptos" w:hAnsi="Aptos" w:cs="Calibri"/>
          <w:b/>
          <w:bCs/>
          <w:sz w:val="28"/>
          <w:szCs w:val="28"/>
        </w:rPr>
      </w:pPr>
    </w:p>
    <w:p w14:paraId="6D604368" w14:textId="77777777" w:rsidR="00F60512" w:rsidRPr="004C7F80" w:rsidRDefault="00F60512" w:rsidP="00F60512">
      <w:pPr>
        <w:spacing w:after="0" w:line="240" w:lineRule="auto"/>
        <w:rPr>
          <w:rFonts w:ascii="Aptos" w:hAnsi="Aptos" w:cs="Calibri"/>
          <w:b/>
          <w:bCs/>
          <w:sz w:val="28"/>
          <w:szCs w:val="28"/>
        </w:rPr>
      </w:pPr>
    </w:p>
    <w:p w14:paraId="2106E5CB" w14:textId="77777777" w:rsidR="00F60512" w:rsidRPr="004C7F80" w:rsidRDefault="00F60512" w:rsidP="00F60512">
      <w:pPr>
        <w:spacing w:after="0" w:line="240" w:lineRule="auto"/>
        <w:rPr>
          <w:rFonts w:ascii="Aptos" w:hAnsi="Aptos" w:cs="Calibri"/>
          <w:b/>
          <w:bCs/>
          <w:sz w:val="28"/>
          <w:szCs w:val="28"/>
        </w:rPr>
      </w:pPr>
    </w:p>
    <w:p w14:paraId="24D0B937" w14:textId="77777777" w:rsidR="00F60512" w:rsidRPr="004C7F80" w:rsidRDefault="00F60512" w:rsidP="00F60512">
      <w:pPr>
        <w:spacing w:after="0" w:line="240" w:lineRule="auto"/>
        <w:rPr>
          <w:rFonts w:ascii="Aptos" w:hAnsi="Aptos" w:cs="Calibri"/>
          <w:b/>
          <w:bCs/>
          <w:sz w:val="28"/>
          <w:szCs w:val="28"/>
        </w:rPr>
      </w:pPr>
    </w:p>
    <w:p w14:paraId="765E2AA6" w14:textId="6A50821E" w:rsidR="00F60512" w:rsidRPr="004C7F80" w:rsidRDefault="00F60512" w:rsidP="00F60512">
      <w:pPr>
        <w:spacing w:after="0" w:line="240" w:lineRule="auto"/>
        <w:rPr>
          <w:rFonts w:ascii="Aptos" w:hAnsi="Aptos" w:cs="Calibri"/>
          <w:szCs w:val="24"/>
        </w:rPr>
      </w:pPr>
      <w:bookmarkStart w:id="12" w:name="_Toc211605170"/>
      <w:r w:rsidRPr="004C7F80">
        <w:rPr>
          <w:rStyle w:val="Heading2Char"/>
        </w:rPr>
        <w:lastRenderedPageBreak/>
        <w:t>Appendix B</w:t>
      </w:r>
      <w:bookmarkEnd w:id="12"/>
      <w:r w:rsidRPr="004C7F80">
        <w:rPr>
          <w:rFonts w:ascii="Aptos" w:hAnsi="Aptos" w:cs="Calibri"/>
          <w:sz w:val="28"/>
          <w:szCs w:val="28"/>
        </w:rPr>
        <w:t>: Policies and Procedures</w:t>
      </w:r>
    </w:p>
    <w:p w14:paraId="159720F0" w14:textId="77777777" w:rsidR="00F60512" w:rsidRPr="004C7F80" w:rsidRDefault="00F60512" w:rsidP="00F60512">
      <w:pPr>
        <w:spacing w:after="0" w:line="240" w:lineRule="auto"/>
        <w:ind w:left="360"/>
        <w:rPr>
          <w:rFonts w:ascii="Aptos" w:hAnsi="Aptos" w:cs="Calibri"/>
          <w:szCs w:val="24"/>
        </w:rPr>
      </w:pPr>
    </w:p>
    <w:p w14:paraId="61D749C3" w14:textId="77777777" w:rsidR="00F60512" w:rsidRPr="004C7F80" w:rsidRDefault="00F60512" w:rsidP="00F60512">
      <w:pPr>
        <w:spacing w:after="0" w:line="240" w:lineRule="auto"/>
        <w:ind w:left="360"/>
        <w:rPr>
          <w:rFonts w:ascii="Aptos" w:hAnsi="Aptos" w:cs="Calibri"/>
          <w:szCs w:val="24"/>
        </w:rPr>
      </w:pPr>
      <w:r w:rsidRPr="004C7F80">
        <w:rPr>
          <w:rFonts w:ascii="Aptos" w:hAnsi="Aptos" w:cs="Calibri"/>
          <w:szCs w:val="24"/>
        </w:rPr>
        <w:t>This policy template provides a foundation for a small Utah nonprofit's business plan. It can be adapted and expanded as the organization's operations and needs evolve.</w:t>
      </w:r>
    </w:p>
    <w:p w14:paraId="1B35AEFC" w14:textId="77777777" w:rsidR="00F60512" w:rsidRPr="004C7F80" w:rsidRDefault="00000000" w:rsidP="00F60512">
      <w:pPr>
        <w:spacing w:after="0" w:line="240" w:lineRule="auto"/>
        <w:ind w:left="360"/>
        <w:rPr>
          <w:rFonts w:ascii="Aptos" w:hAnsi="Aptos" w:cs="Calibri"/>
          <w:szCs w:val="24"/>
        </w:rPr>
      </w:pPr>
      <w:r w:rsidRPr="004C7F80">
        <w:rPr>
          <w:rFonts w:ascii="Aptos" w:hAnsi="Aptos" w:cs="Calibri"/>
          <w:szCs w:val="24"/>
        </w:rPr>
        <w:pict w14:anchorId="348A31E4">
          <v:rect id="_x0000_i1036" style="width:0;height:1.5pt" o:hralign="center" o:hrstd="t" o:hr="t" fillcolor="#a0a0a0" stroked="f"/>
        </w:pict>
      </w:r>
    </w:p>
    <w:p w14:paraId="7586B7A9" w14:textId="77777777" w:rsidR="00F60512" w:rsidRPr="004C7F80" w:rsidRDefault="00F60512" w:rsidP="00F60512">
      <w:pPr>
        <w:spacing w:after="0" w:line="240" w:lineRule="auto"/>
        <w:ind w:left="360"/>
        <w:rPr>
          <w:rFonts w:ascii="Aptos" w:hAnsi="Aptos" w:cs="Calibri"/>
          <w:b/>
          <w:bCs/>
          <w:szCs w:val="24"/>
        </w:rPr>
      </w:pPr>
      <w:r w:rsidRPr="004C7F80">
        <w:rPr>
          <w:rFonts w:ascii="Aptos" w:hAnsi="Aptos" w:cs="Calibri"/>
          <w:b/>
          <w:bCs/>
          <w:szCs w:val="24"/>
        </w:rPr>
        <w:t>Nonprofit Policy Template for a Utah Business Plan</w:t>
      </w:r>
    </w:p>
    <w:p w14:paraId="4C40BE7D" w14:textId="77777777" w:rsidR="00F60512" w:rsidRPr="004C7F80" w:rsidRDefault="00F60512" w:rsidP="00F60512">
      <w:pPr>
        <w:spacing w:after="0" w:line="240" w:lineRule="auto"/>
        <w:ind w:left="360"/>
        <w:rPr>
          <w:rFonts w:ascii="Aptos" w:hAnsi="Aptos" w:cs="Calibri"/>
          <w:szCs w:val="24"/>
        </w:rPr>
      </w:pPr>
      <w:r w:rsidRPr="004C7F80">
        <w:rPr>
          <w:rFonts w:ascii="Aptos" w:hAnsi="Aptos" w:cs="Calibri"/>
          <w:szCs w:val="24"/>
        </w:rPr>
        <w:t>This section outlines the foundational policies and procedures for [Nonprofit Name], ensuring good governance, fiscal responsibility, and legal compliance in accordance with Utah state law and federal regulations for a 501(c)(3) organization.</w:t>
      </w:r>
    </w:p>
    <w:p w14:paraId="6AD8910F" w14:textId="77777777" w:rsidR="00F60512" w:rsidRPr="004C7F80" w:rsidRDefault="00F60512" w:rsidP="00F60512">
      <w:pPr>
        <w:spacing w:after="0" w:line="240" w:lineRule="auto"/>
        <w:ind w:left="360"/>
        <w:rPr>
          <w:rFonts w:ascii="Aptos" w:hAnsi="Aptos" w:cs="Calibri"/>
          <w:b/>
          <w:bCs/>
          <w:szCs w:val="24"/>
        </w:rPr>
      </w:pPr>
      <w:r w:rsidRPr="004C7F80">
        <w:rPr>
          <w:rFonts w:ascii="Aptos" w:hAnsi="Aptos" w:cs="Calibri"/>
          <w:b/>
          <w:bCs/>
          <w:szCs w:val="24"/>
        </w:rPr>
        <w:t>1. Governance and Board Policies</w:t>
      </w:r>
    </w:p>
    <w:p w14:paraId="1141C983" w14:textId="77777777" w:rsidR="00F60512" w:rsidRPr="004C7F80" w:rsidRDefault="00F60512">
      <w:pPr>
        <w:numPr>
          <w:ilvl w:val="0"/>
          <w:numId w:val="38"/>
        </w:numPr>
        <w:spacing w:after="0" w:line="240" w:lineRule="auto"/>
        <w:rPr>
          <w:rFonts w:ascii="Aptos" w:hAnsi="Aptos" w:cs="Calibri"/>
          <w:szCs w:val="24"/>
        </w:rPr>
      </w:pPr>
      <w:r w:rsidRPr="004C7F80">
        <w:rPr>
          <w:rFonts w:ascii="Aptos" w:hAnsi="Aptos" w:cs="Calibri"/>
          <w:b/>
          <w:bCs/>
          <w:szCs w:val="24"/>
        </w:rPr>
        <w:t>Bylaws and Board of Directors:</w:t>
      </w:r>
      <w:r w:rsidRPr="004C7F80">
        <w:rPr>
          <w:rFonts w:ascii="Aptos" w:hAnsi="Aptos" w:cs="Calibri"/>
          <w:szCs w:val="24"/>
        </w:rPr>
        <w:t xml:space="preserve"> The organization's governing structure, including the roles and responsibilities of the Board of Directors, </w:t>
      </w:r>
      <w:proofErr w:type="gramStart"/>
      <w:r w:rsidRPr="004C7F80">
        <w:rPr>
          <w:rFonts w:ascii="Aptos" w:hAnsi="Aptos" w:cs="Calibri"/>
          <w:szCs w:val="24"/>
        </w:rPr>
        <w:t>is defined</w:t>
      </w:r>
      <w:proofErr w:type="gramEnd"/>
      <w:r w:rsidRPr="004C7F80">
        <w:rPr>
          <w:rFonts w:ascii="Aptos" w:hAnsi="Aptos" w:cs="Calibri"/>
          <w:szCs w:val="24"/>
        </w:rPr>
        <w:t xml:space="preserve"> in the Bylaws. As required by Utah Code, the Board will consist of a minimum of three directors, who must be at least 18 years of age. The Bylaws will specify the terms of office, election procedures, and meeting protocols (including a quorum requirement of </w:t>
      </w:r>
      <w:proofErr w:type="gramStart"/>
      <w:r w:rsidRPr="004C7F80">
        <w:rPr>
          <w:rFonts w:ascii="Aptos" w:hAnsi="Aptos" w:cs="Calibri"/>
          <w:szCs w:val="24"/>
        </w:rPr>
        <w:t>a majority of</w:t>
      </w:r>
      <w:proofErr w:type="gramEnd"/>
      <w:r w:rsidRPr="004C7F80">
        <w:rPr>
          <w:rFonts w:ascii="Aptos" w:hAnsi="Aptos" w:cs="Calibri"/>
          <w:szCs w:val="24"/>
        </w:rPr>
        <w:t xml:space="preserve"> directors). The Board is responsible for the overall strategic direction and oversight of the organization, not for day-to-day management.</w:t>
      </w:r>
    </w:p>
    <w:p w14:paraId="23DC7125" w14:textId="77777777" w:rsidR="00F60512" w:rsidRPr="004C7F80" w:rsidRDefault="00F60512">
      <w:pPr>
        <w:numPr>
          <w:ilvl w:val="0"/>
          <w:numId w:val="38"/>
        </w:numPr>
        <w:spacing w:after="0" w:line="240" w:lineRule="auto"/>
        <w:rPr>
          <w:rFonts w:ascii="Aptos" w:hAnsi="Aptos" w:cs="Calibri"/>
          <w:szCs w:val="24"/>
        </w:rPr>
      </w:pPr>
      <w:r w:rsidRPr="004C7F80">
        <w:rPr>
          <w:rFonts w:ascii="Aptos" w:hAnsi="Aptos" w:cs="Calibri"/>
          <w:b/>
          <w:bCs/>
          <w:szCs w:val="24"/>
        </w:rPr>
        <w:t>Conflict of Interest Policy:</w:t>
      </w:r>
      <w:r w:rsidRPr="004C7F80">
        <w:rPr>
          <w:rFonts w:ascii="Aptos" w:hAnsi="Aptos" w:cs="Calibri"/>
          <w:szCs w:val="24"/>
        </w:rPr>
        <w:t xml:space="preserve"> To ensure decisions </w:t>
      </w:r>
      <w:proofErr w:type="gramStart"/>
      <w:r w:rsidRPr="004C7F80">
        <w:rPr>
          <w:rFonts w:ascii="Aptos" w:hAnsi="Aptos" w:cs="Calibri"/>
          <w:szCs w:val="24"/>
        </w:rPr>
        <w:t>are made</w:t>
      </w:r>
      <w:proofErr w:type="gramEnd"/>
      <w:r w:rsidRPr="004C7F80">
        <w:rPr>
          <w:rFonts w:ascii="Aptos" w:hAnsi="Aptos" w:cs="Calibri"/>
          <w:szCs w:val="24"/>
        </w:rPr>
        <w:t xml:space="preserve"> in the best interest of the organization, all board members, officers, and key employees must adhere to a strict conflict of interest policy.</w:t>
      </w:r>
    </w:p>
    <w:p w14:paraId="5AED6804" w14:textId="77777777" w:rsidR="00F60512" w:rsidRPr="004C7F80" w:rsidRDefault="00F60512">
      <w:pPr>
        <w:numPr>
          <w:ilvl w:val="1"/>
          <w:numId w:val="38"/>
        </w:numPr>
        <w:spacing w:after="0" w:line="240" w:lineRule="auto"/>
        <w:rPr>
          <w:rFonts w:ascii="Aptos" w:hAnsi="Aptos" w:cs="Calibri"/>
          <w:szCs w:val="24"/>
        </w:rPr>
      </w:pPr>
      <w:r w:rsidRPr="004C7F80">
        <w:rPr>
          <w:rFonts w:ascii="Aptos" w:hAnsi="Aptos" w:cs="Calibri"/>
          <w:b/>
          <w:bCs/>
          <w:szCs w:val="24"/>
        </w:rPr>
        <w:t>Disclosure:</w:t>
      </w:r>
      <w:r w:rsidRPr="004C7F80">
        <w:rPr>
          <w:rFonts w:ascii="Aptos" w:hAnsi="Aptos" w:cs="Calibri"/>
          <w:szCs w:val="24"/>
        </w:rPr>
        <w:t xml:space="preserve"> Any individual with a potential conflict of interest (financial, personal, or otherwise) must disclose it to the Board of Directors.</w:t>
      </w:r>
    </w:p>
    <w:p w14:paraId="60BC378B" w14:textId="77777777" w:rsidR="00F60512" w:rsidRPr="004C7F80" w:rsidRDefault="00F60512">
      <w:pPr>
        <w:numPr>
          <w:ilvl w:val="1"/>
          <w:numId w:val="38"/>
        </w:numPr>
        <w:spacing w:after="0" w:line="240" w:lineRule="auto"/>
        <w:rPr>
          <w:rFonts w:ascii="Aptos" w:hAnsi="Aptos" w:cs="Calibri"/>
          <w:szCs w:val="24"/>
        </w:rPr>
      </w:pPr>
      <w:r w:rsidRPr="004C7F80">
        <w:rPr>
          <w:rFonts w:ascii="Aptos" w:hAnsi="Aptos" w:cs="Calibri"/>
          <w:b/>
          <w:bCs/>
          <w:szCs w:val="24"/>
        </w:rPr>
        <w:t>Recusal:</w:t>
      </w:r>
      <w:r w:rsidRPr="004C7F80">
        <w:rPr>
          <w:rFonts w:ascii="Aptos" w:hAnsi="Aptos" w:cs="Calibri"/>
          <w:szCs w:val="24"/>
        </w:rPr>
        <w:t xml:space="preserve"> The individual must not participate in discussions or vote on any matter where a conflict exists. The Board will document the disclosure and recusal in the meeting minutes.</w:t>
      </w:r>
    </w:p>
    <w:p w14:paraId="2FABC463" w14:textId="77777777" w:rsidR="00F60512" w:rsidRPr="004C7F80" w:rsidRDefault="00F60512">
      <w:pPr>
        <w:numPr>
          <w:ilvl w:val="1"/>
          <w:numId w:val="38"/>
        </w:numPr>
        <w:spacing w:after="0" w:line="240" w:lineRule="auto"/>
        <w:rPr>
          <w:rFonts w:ascii="Aptos" w:hAnsi="Aptos" w:cs="Calibri"/>
          <w:szCs w:val="24"/>
        </w:rPr>
      </w:pPr>
      <w:r w:rsidRPr="004C7F80">
        <w:rPr>
          <w:rFonts w:ascii="Aptos" w:hAnsi="Aptos" w:cs="Calibri"/>
          <w:b/>
          <w:bCs/>
          <w:szCs w:val="24"/>
        </w:rPr>
        <w:t>Annual Review:</w:t>
      </w:r>
      <w:r w:rsidRPr="004C7F80">
        <w:rPr>
          <w:rFonts w:ascii="Aptos" w:hAnsi="Aptos" w:cs="Calibri"/>
          <w:szCs w:val="24"/>
        </w:rPr>
        <w:t xml:space="preserve"> This policy will </w:t>
      </w:r>
      <w:proofErr w:type="gramStart"/>
      <w:r w:rsidRPr="004C7F80">
        <w:rPr>
          <w:rFonts w:ascii="Aptos" w:hAnsi="Aptos" w:cs="Calibri"/>
          <w:szCs w:val="24"/>
        </w:rPr>
        <w:t>be reviewed</w:t>
      </w:r>
      <w:proofErr w:type="gramEnd"/>
      <w:r w:rsidRPr="004C7F80">
        <w:rPr>
          <w:rFonts w:ascii="Aptos" w:hAnsi="Aptos" w:cs="Calibri"/>
          <w:szCs w:val="24"/>
        </w:rPr>
        <w:t xml:space="preserve"> and signed annually by all board members.</w:t>
      </w:r>
    </w:p>
    <w:p w14:paraId="6B99CB3A" w14:textId="77777777" w:rsidR="00F60512" w:rsidRPr="004C7F80" w:rsidRDefault="00F60512">
      <w:pPr>
        <w:numPr>
          <w:ilvl w:val="0"/>
          <w:numId w:val="38"/>
        </w:numPr>
        <w:spacing w:after="0" w:line="240" w:lineRule="auto"/>
        <w:rPr>
          <w:rFonts w:ascii="Aptos" w:hAnsi="Aptos" w:cs="Calibri"/>
          <w:szCs w:val="24"/>
        </w:rPr>
      </w:pPr>
      <w:r w:rsidRPr="004C7F80">
        <w:rPr>
          <w:rFonts w:ascii="Aptos" w:hAnsi="Aptos" w:cs="Calibri"/>
          <w:b/>
          <w:bCs/>
          <w:szCs w:val="24"/>
        </w:rPr>
        <w:t>Whistleblower Policy:</w:t>
      </w:r>
      <w:r w:rsidRPr="004C7F80">
        <w:rPr>
          <w:rFonts w:ascii="Aptos" w:hAnsi="Aptos" w:cs="Calibri"/>
          <w:szCs w:val="24"/>
        </w:rPr>
        <w:t xml:space="preserve"> To protect the organization and its integrity, a whistleblower policy will be in place. This policy provides a process for any director, employee, or volunteer to report concerns about unethical or illegal behavior without fear of retaliation. All reported concerns will </w:t>
      </w:r>
      <w:proofErr w:type="gramStart"/>
      <w:r w:rsidRPr="004C7F80">
        <w:rPr>
          <w:rFonts w:ascii="Aptos" w:hAnsi="Aptos" w:cs="Calibri"/>
          <w:szCs w:val="24"/>
        </w:rPr>
        <w:t>be reviewed</w:t>
      </w:r>
      <w:proofErr w:type="gramEnd"/>
      <w:r w:rsidRPr="004C7F80">
        <w:rPr>
          <w:rFonts w:ascii="Aptos" w:hAnsi="Aptos" w:cs="Calibri"/>
          <w:szCs w:val="24"/>
        </w:rPr>
        <w:t xml:space="preserve"> and investigated by the Board.</w:t>
      </w:r>
    </w:p>
    <w:p w14:paraId="061651EE" w14:textId="77777777" w:rsidR="00F60512" w:rsidRPr="004C7F80" w:rsidRDefault="00F60512" w:rsidP="00F60512">
      <w:pPr>
        <w:spacing w:after="0" w:line="240" w:lineRule="auto"/>
        <w:ind w:left="360"/>
        <w:rPr>
          <w:rFonts w:ascii="Aptos" w:hAnsi="Aptos" w:cs="Calibri"/>
          <w:b/>
          <w:bCs/>
          <w:szCs w:val="24"/>
        </w:rPr>
      </w:pPr>
      <w:r w:rsidRPr="004C7F80">
        <w:rPr>
          <w:rFonts w:ascii="Aptos" w:hAnsi="Aptos" w:cs="Calibri"/>
          <w:b/>
          <w:bCs/>
          <w:szCs w:val="24"/>
        </w:rPr>
        <w:t>2. Financial and Administrative Policies</w:t>
      </w:r>
    </w:p>
    <w:p w14:paraId="2151D3A1" w14:textId="77777777" w:rsidR="00F60512" w:rsidRPr="004C7F80" w:rsidRDefault="00F60512">
      <w:pPr>
        <w:numPr>
          <w:ilvl w:val="0"/>
          <w:numId w:val="39"/>
        </w:numPr>
        <w:spacing w:after="0" w:line="240" w:lineRule="auto"/>
        <w:rPr>
          <w:rFonts w:ascii="Aptos" w:hAnsi="Aptos" w:cs="Calibri"/>
          <w:szCs w:val="24"/>
        </w:rPr>
      </w:pPr>
      <w:r w:rsidRPr="004C7F80">
        <w:rPr>
          <w:rFonts w:ascii="Aptos" w:hAnsi="Aptos" w:cs="Calibri"/>
          <w:b/>
          <w:bCs/>
          <w:szCs w:val="24"/>
        </w:rPr>
        <w:t>Financial Management:</w:t>
      </w:r>
      <w:r w:rsidRPr="004C7F80">
        <w:rPr>
          <w:rFonts w:ascii="Aptos" w:hAnsi="Aptos" w:cs="Calibri"/>
          <w:szCs w:val="24"/>
        </w:rPr>
        <w:t xml:space="preserve"> The Board of Directors is </w:t>
      </w:r>
      <w:proofErr w:type="gramStart"/>
      <w:r w:rsidRPr="004C7F80">
        <w:rPr>
          <w:rFonts w:ascii="Aptos" w:hAnsi="Aptos" w:cs="Calibri"/>
          <w:szCs w:val="24"/>
        </w:rPr>
        <w:t>ultimately responsible</w:t>
      </w:r>
      <w:proofErr w:type="gramEnd"/>
      <w:r w:rsidRPr="004C7F80">
        <w:rPr>
          <w:rFonts w:ascii="Aptos" w:hAnsi="Aptos" w:cs="Calibri"/>
          <w:szCs w:val="24"/>
        </w:rPr>
        <w:t xml:space="preserve"> for the financial oversight of the organization. Key financial policies include:</w:t>
      </w:r>
    </w:p>
    <w:p w14:paraId="5B309BDB" w14:textId="77777777" w:rsidR="00F60512" w:rsidRPr="004C7F80" w:rsidRDefault="00F60512">
      <w:pPr>
        <w:numPr>
          <w:ilvl w:val="1"/>
          <w:numId w:val="39"/>
        </w:numPr>
        <w:spacing w:after="0" w:line="240" w:lineRule="auto"/>
        <w:rPr>
          <w:rFonts w:ascii="Aptos" w:hAnsi="Aptos" w:cs="Calibri"/>
          <w:szCs w:val="24"/>
        </w:rPr>
      </w:pPr>
      <w:r w:rsidRPr="004C7F80">
        <w:rPr>
          <w:rFonts w:ascii="Aptos" w:hAnsi="Aptos" w:cs="Calibri"/>
          <w:b/>
          <w:bCs/>
          <w:szCs w:val="24"/>
        </w:rPr>
        <w:t>Budgeting:</w:t>
      </w:r>
      <w:r w:rsidRPr="004C7F80">
        <w:rPr>
          <w:rFonts w:ascii="Aptos" w:hAnsi="Aptos" w:cs="Calibri"/>
          <w:szCs w:val="24"/>
        </w:rPr>
        <w:t xml:space="preserve"> An annual budget will be prepared by the Executive Director (or an appointed officer) and approved by the Board of Directors before the start of each fiscal year.</w:t>
      </w:r>
    </w:p>
    <w:p w14:paraId="72D80EA0" w14:textId="77777777" w:rsidR="00F60512" w:rsidRPr="004C7F80" w:rsidRDefault="00F60512">
      <w:pPr>
        <w:numPr>
          <w:ilvl w:val="1"/>
          <w:numId w:val="39"/>
        </w:numPr>
        <w:spacing w:after="0" w:line="240" w:lineRule="auto"/>
        <w:rPr>
          <w:rFonts w:ascii="Aptos" w:hAnsi="Aptos" w:cs="Calibri"/>
          <w:szCs w:val="24"/>
        </w:rPr>
      </w:pPr>
      <w:r w:rsidRPr="004C7F80">
        <w:rPr>
          <w:rFonts w:ascii="Aptos" w:hAnsi="Aptos" w:cs="Calibri"/>
          <w:b/>
          <w:bCs/>
          <w:szCs w:val="24"/>
        </w:rPr>
        <w:t>Internal Controls:</w:t>
      </w:r>
      <w:r w:rsidRPr="004C7F80">
        <w:rPr>
          <w:rFonts w:ascii="Aptos" w:hAnsi="Aptos" w:cs="Calibri"/>
          <w:szCs w:val="24"/>
        </w:rPr>
        <w:t xml:space="preserve"> To protect against fraud and mismanagement, the organization will implement basic internal controls, such as requiring </w:t>
      </w:r>
      <w:r w:rsidRPr="004C7F80">
        <w:rPr>
          <w:rFonts w:ascii="Aptos" w:hAnsi="Aptos" w:cs="Calibri"/>
          <w:szCs w:val="24"/>
        </w:rPr>
        <w:lastRenderedPageBreak/>
        <w:t>two signatures on checks over a specified amount (e.g., $500) and separating financial duties among different individuals whenever possible.</w:t>
      </w:r>
    </w:p>
    <w:p w14:paraId="65B609CE" w14:textId="77777777" w:rsidR="00F60512" w:rsidRPr="004C7F80" w:rsidRDefault="00F60512">
      <w:pPr>
        <w:numPr>
          <w:ilvl w:val="1"/>
          <w:numId w:val="39"/>
        </w:numPr>
        <w:spacing w:after="0" w:line="240" w:lineRule="auto"/>
        <w:rPr>
          <w:rFonts w:ascii="Aptos" w:hAnsi="Aptos" w:cs="Calibri"/>
          <w:szCs w:val="24"/>
        </w:rPr>
      </w:pPr>
      <w:r w:rsidRPr="004C7F80">
        <w:rPr>
          <w:rFonts w:ascii="Aptos" w:hAnsi="Aptos" w:cs="Calibri"/>
          <w:b/>
          <w:bCs/>
          <w:szCs w:val="24"/>
        </w:rPr>
        <w:t>Financial Reporting:</w:t>
      </w:r>
      <w:r w:rsidRPr="004C7F80">
        <w:rPr>
          <w:rFonts w:ascii="Aptos" w:hAnsi="Aptos" w:cs="Calibri"/>
          <w:szCs w:val="24"/>
        </w:rPr>
        <w:t xml:space="preserve"> The Executive Director (or Treasurer) will provide the Board with regular, comprehensive financial reports, including a statement of financial position and a statement of activities, at each board meeting.</w:t>
      </w:r>
    </w:p>
    <w:p w14:paraId="13A32371" w14:textId="77777777" w:rsidR="00F60512" w:rsidRPr="004C7F80" w:rsidRDefault="00F60512">
      <w:pPr>
        <w:numPr>
          <w:ilvl w:val="0"/>
          <w:numId w:val="39"/>
        </w:numPr>
        <w:spacing w:after="0" w:line="240" w:lineRule="auto"/>
        <w:rPr>
          <w:rFonts w:ascii="Aptos" w:hAnsi="Aptos" w:cs="Calibri"/>
          <w:szCs w:val="24"/>
        </w:rPr>
      </w:pPr>
      <w:r w:rsidRPr="004C7F80">
        <w:rPr>
          <w:rFonts w:ascii="Aptos" w:hAnsi="Aptos" w:cs="Calibri"/>
          <w:b/>
          <w:bCs/>
          <w:szCs w:val="24"/>
        </w:rPr>
        <w:t>Document Retention and Destruction Policy:</w:t>
      </w:r>
      <w:r w:rsidRPr="004C7F80">
        <w:rPr>
          <w:rFonts w:ascii="Aptos" w:hAnsi="Aptos" w:cs="Calibri"/>
          <w:szCs w:val="24"/>
        </w:rPr>
        <w:t xml:space="preserve"> The organization will maintain and securely store all necessary corporate records, financial documents, and legal filings as required by law. This policy outlines a schedule for retaining and safely destroying records, such as:</w:t>
      </w:r>
    </w:p>
    <w:p w14:paraId="74936656" w14:textId="77777777" w:rsidR="00F60512" w:rsidRPr="004C7F80" w:rsidRDefault="00F60512">
      <w:pPr>
        <w:numPr>
          <w:ilvl w:val="1"/>
          <w:numId w:val="39"/>
        </w:numPr>
        <w:spacing w:after="0" w:line="240" w:lineRule="auto"/>
        <w:rPr>
          <w:rFonts w:ascii="Aptos" w:hAnsi="Aptos" w:cs="Calibri"/>
          <w:szCs w:val="24"/>
        </w:rPr>
      </w:pPr>
      <w:r w:rsidRPr="004C7F80">
        <w:rPr>
          <w:rFonts w:ascii="Aptos" w:hAnsi="Aptos" w:cs="Calibri"/>
          <w:b/>
          <w:bCs/>
          <w:szCs w:val="24"/>
        </w:rPr>
        <w:t>Permanent Retention:</w:t>
      </w:r>
      <w:r w:rsidRPr="004C7F80">
        <w:rPr>
          <w:rFonts w:ascii="Aptos" w:hAnsi="Aptos" w:cs="Calibri"/>
          <w:szCs w:val="24"/>
        </w:rPr>
        <w:t xml:space="preserve"> Articles of Incorporation, Bylaws, Board Minutes, IRS Determination Letter, and Annual Financial Statements.</w:t>
      </w:r>
    </w:p>
    <w:p w14:paraId="55C9EB99" w14:textId="77777777" w:rsidR="00F60512" w:rsidRPr="004C7F80" w:rsidRDefault="00F60512">
      <w:pPr>
        <w:numPr>
          <w:ilvl w:val="1"/>
          <w:numId w:val="39"/>
        </w:numPr>
        <w:spacing w:after="0" w:line="240" w:lineRule="auto"/>
        <w:rPr>
          <w:rFonts w:ascii="Aptos" w:hAnsi="Aptos" w:cs="Calibri"/>
          <w:szCs w:val="24"/>
        </w:rPr>
      </w:pPr>
      <w:r w:rsidRPr="004C7F80">
        <w:rPr>
          <w:rFonts w:ascii="Aptos" w:hAnsi="Aptos" w:cs="Calibri"/>
          <w:b/>
          <w:bCs/>
          <w:szCs w:val="24"/>
        </w:rPr>
        <w:t>Temporary Retention:</w:t>
      </w:r>
      <w:r w:rsidRPr="004C7F80">
        <w:rPr>
          <w:rFonts w:ascii="Aptos" w:hAnsi="Aptos" w:cs="Calibri"/>
          <w:szCs w:val="24"/>
        </w:rPr>
        <w:t xml:space="preserve"> All other financial and administrative records will </w:t>
      </w:r>
      <w:proofErr w:type="gramStart"/>
      <w:r w:rsidRPr="004C7F80">
        <w:rPr>
          <w:rFonts w:ascii="Aptos" w:hAnsi="Aptos" w:cs="Calibri"/>
          <w:szCs w:val="24"/>
        </w:rPr>
        <w:t>be retained</w:t>
      </w:r>
      <w:proofErr w:type="gramEnd"/>
      <w:r w:rsidRPr="004C7F80">
        <w:rPr>
          <w:rFonts w:ascii="Aptos" w:hAnsi="Aptos" w:cs="Calibri"/>
          <w:szCs w:val="24"/>
        </w:rPr>
        <w:t xml:space="preserve"> for at least seven years, in line with IRS guidelines.</w:t>
      </w:r>
    </w:p>
    <w:p w14:paraId="3E603E40" w14:textId="77777777" w:rsidR="00F60512" w:rsidRPr="004C7F80" w:rsidRDefault="00F60512">
      <w:pPr>
        <w:numPr>
          <w:ilvl w:val="0"/>
          <w:numId w:val="39"/>
        </w:numPr>
        <w:spacing w:after="0" w:line="240" w:lineRule="auto"/>
        <w:rPr>
          <w:rFonts w:ascii="Aptos" w:hAnsi="Aptos" w:cs="Calibri"/>
          <w:szCs w:val="24"/>
        </w:rPr>
      </w:pPr>
      <w:r w:rsidRPr="004C7F80">
        <w:rPr>
          <w:rFonts w:ascii="Aptos" w:hAnsi="Aptos" w:cs="Calibri"/>
          <w:b/>
          <w:bCs/>
          <w:szCs w:val="24"/>
        </w:rPr>
        <w:t>Non-Discrimination Policy:</w:t>
      </w:r>
      <w:r w:rsidRPr="004C7F80">
        <w:rPr>
          <w:rFonts w:ascii="Aptos" w:hAnsi="Aptos" w:cs="Calibri"/>
          <w:szCs w:val="24"/>
        </w:rPr>
        <w:t xml:space="preserve"> The organization is committed to providing equal opportunity in all its programs, services, and employment practices. It will not discriminate </w:t>
      </w:r>
      <w:proofErr w:type="gramStart"/>
      <w:r w:rsidRPr="004C7F80">
        <w:rPr>
          <w:rFonts w:ascii="Aptos" w:hAnsi="Aptos" w:cs="Calibri"/>
          <w:szCs w:val="24"/>
        </w:rPr>
        <w:t>on the basis of</w:t>
      </w:r>
      <w:proofErr w:type="gramEnd"/>
      <w:r w:rsidRPr="004C7F80">
        <w:rPr>
          <w:rFonts w:ascii="Aptos" w:hAnsi="Aptos" w:cs="Calibri"/>
          <w:szCs w:val="24"/>
        </w:rPr>
        <w:t xml:space="preserve"> race, color, religion, gender, gender identity, sexual orientation, national origin, age, disability, or veteran status.</w:t>
      </w:r>
    </w:p>
    <w:p w14:paraId="0D40E5C9" w14:textId="77777777" w:rsidR="00F60512" w:rsidRPr="004C7F80" w:rsidRDefault="00F60512" w:rsidP="00F60512">
      <w:pPr>
        <w:spacing w:after="0" w:line="240" w:lineRule="auto"/>
        <w:ind w:left="360"/>
        <w:rPr>
          <w:rFonts w:ascii="Aptos" w:hAnsi="Aptos" w:cs="Calibri"/>
          <w:b/>
          <w:bCs/>
          <w:szCs w:val="24"/>
        </w:rPr>
      </w:pPr>
      <w:r w:rsidRPr="004C7F80">
        <w:rPr>
          <w:rFonts w:ascii="Aptos" w:hAnsi="Aptos" w:cs="Calibri"/>
          <w:b/>
          <w:bCs/>
          <w:szCs w:val="24"/>
        </w:rPr>
        <w:t>3. Fundraising and Compliance Policies</w:t>
      </w:r>
    </w:p>
    <w:p w14:paraId="0DBBFCE8" w14:textId="77777777" w:rsidR="00F60512" w:rsidRPr="004C7F80" w:rsidRDefault="00F60512">
      <w:pPr>
        <w:numPr>
          <w:ilvl w:val="0"/>
          <w:numId w:val="40"/>
        </w:numPr>
        <w:spacing w:after="0" w:line="240" w:lineRule="auto"/>
        <w:rPr>
          <w:rFonts w:ascii="Aptos" w:hAnsi="Aptos" w:cs="Calibri"/>
          <w:szCs w:val="24"/>
        </w:rPr>
      </w:pPr>
      <w:r w:rsidRPr="004C7F80">
        <w:rPr>
          <w:rFonts w:ascii="Aptos" w:hAnsi="Aptos" w:cs="Calibri"/>
          <w:b/>
          <w:bCs/>
          <w:szCs w:val="24"/>
        </w:rPr>
        <w:t>Fundraising and Donor Relations:</w:t>
      </w:r>
      <w:r w:rsidRPr="004C7F80">
        <w:rPr>
          <w:rFonts w:ascii="Aptos" w:hAnsi="Aptos" w:cs="Calibri"/>
          <w:szCs w:val="24"/>
        </w:rPr>
        <w:t xml:space="preserve"> The organization will conduct all fundraising activities with integrity and in a manner that builds public trust.</w:t>
      </w:r>
    </w:p>
    <w:p w14:paraId="7FE1FC30" w14:textId="77777777" w:rsidR="00F60512" w:rsidRPr="004C7F80" w:rsidRDefault="00F60512">
      <w:pPr>
        <w:numPr>
          <w:ilvl w:val="1"/>
          <w:numId w:val="40"/>
        </w:numPr>
        <w:spacing w:after="0" w:line="240" w:lineRule="auto"/>
        <w:rPr>
          <w:rFonts w:ascii="Aptos" w:hAnsi="Aptos" w:cs="Calibri"/>
          <w:szCs w:val="24"/>
        </w:rPr>
      </w:pPr>
      <w:r w:rsidRPr="004C7F80">
        <w:rPr>
          <w:rFonts w:ascii="Aptos" w:hAnsi="Aptos" w:cs="Calibri"/>
          <w:b/>
          <w:bCs/>
          <w:szCs w:val="24"/>
        </w:rPr>
        <w:t>Transparency:</w:t>
      </w:r>
      <w:r w:rsidRPr="004C7F80">
        <w:rPr>
          <w:rFonts w:ascii="Aptos" w:hAnsi="Aptos" w:cs="Calibri"/>
          <w:szCs w:val="24"/>
        </w:rPr>
        <w:t xml:space="preserve"> Financial information will be transparent and accessible to donors and the public.</w:t>
      </w:r>
    </w:p>
    <w:p w14:paraId="1B94A836" w14:textId="77777777" w:rsidR="00F60512" w:rsidRPr="004C7F80" w:rsidRDefault="00F60512">
      <w:pPr>
        <w:numPr>
          <w:ilvl w:val="1"/>
          <w:numId w:val="40"/>
        </w:numPr>
        <w:spacing w:after="0" w:line="240" w:lineRule="auto"/>
        <w:rPr>
          <w:rFonts w:ascii="Aptos" w:hAnsi="Aptos" w:cs="Calibri"/>
          <w:szCs w:val="24"/>
        </w:rPr>
      </w:pPr>
      <w:r w:rsidRPr="004C7F80">
        <w:rPr>
          <w:rFonts w:ascii="Aptos" w:hAnsi="Aptos" w:cs="Calibri"/>
          <w:b/>
          <w:bCs/>
          <w:szCs w:val="24"/>
        </w:rPr>
        <w:t>Donor Privacy:</w:t>
      </w:r>
      <w:r w:rsidRPr="004C7F80">
        <w:rPr>
          <w:rFonts w:ascii="Aptos" w:hAnsi="Aptos" w:cs="Calibri"/>
          <w:szCs w:val="24"/>
        </w:rPr>
        <w:t xml:space="preserve"> Donor information will </w:t>
      </w:r>
      <w:proofErr w:type="gramStart"/>
      <w:r w:rsidRPr="004C7F80">
        <w:rPr>
          <w:rFonts w:ascii="Aptos" w:hAnsi="Aptos" w:cs="Calibri"/>
          <w:szCs w:val="24"/>
        </w:rPr>
        <w:t>be kept</w:t>
      </w:r>
      <w:proofErr w:type="gramEnd"/>
      <w:r w:rsidRPr="004C7F80">
        <w:rPr>
          <w:rFonts w:ascii="Aptos" w:hAnsi="Aptos" w:cs="Calibri"/>
          <w:szCs w:val="24"/>
        </w:rPr>
        <w:t xml:space="preserve"> confidential and will not </w:t>
      </w:r>
      <w:proofErr w:type="gramStart"/>
      <w:r w:rsidRPr="004C7F80">
        <w:rPr>
          <w:rFonts w:ascii="Aptos" w:hAnsi="Aptos" w:cs="Calibri"/>
          <w:szCs w:val="24"/>
        </w:rPr>
        <w:t>be sold</w:t>
      </w:r>
      <w:proofErr w:type="gramEnd"/>
      <w:r w:rsidRPr="004C7F80">
        <w:rPr>
          <w:rFonts w:ascii="Aptos" w:hAnsi="Aptos" w:cs="Calibri"/>
          <w:szCs w:val="24"/>
        </w:rPr>
        <w:t>, traded, or shared with other organizations. Donors will have the option to remain anonymous.</w:t>
      </w:r>
    </w:p>
    <w:p w14:paraId="3105F350" w14:textId="77777777" w:rsidR="00F60512" w:rsidRPr="004C7F80" w:rsidRDefault="00F60512">
      <w:pPr>
        <w:numPr>
          <w:ilvl w:val="1"/>
          <w:numId w:val="40"/>
        </w:numPr>
        <w:spacing w:after="0" w:line="240" w:lineRule="auto"/>
        <w:rPr>
          <w:rFonts w:ascii="Aptos" w:hAnsi="Aptos" w:cs="Calibri"/>
          <w:szCs w:val="24"/>
        </w:rPr>
      </w:pPr>
      <w:r w:rsidRPr="004C7F80">
        <w:rPr>
          <w:rFonts w:ascii="Aptos" w:hAnsi="Aptos" w:cs="Calibri"/>
          <w:b/>
          <w:bCs/>
          <w:szCs w:val="24"/>
        </w:rPr>
        <w:t>Acknowledgment:</w:t>
      </w:r>
      <w:r w:rsidRPr="004C7F80">
        <w:rPr>
          <w:rFonts w:ascii="Aptos" w:hAnsi="Aptos" w:cs="Calibri"/>
          <w:szCs w:val="24"/>
        </w:rPr>
        <w:t xml:space="preserve"> All donations will </w:t>
      </w:r>
      <w:proofErr w:type="gramStart"/>
      <w:r w:rsidRPr="004C7F80">
        <w:rPr>
          <w:rFonts w:ascii="Aptos" w:hAnsi="Aptos" w:cs="Calibri"/>
          <w:szCs w:val="24"/>
        </w:rPr>
        <w:t>be promptly and properly acknowledged</w:t>
      </w:r>
      <w:proofErr w:type="gramEnd"/>
      <w:r w:rsidRPr="004C7F80">
        <w:rPr>
          <w:rFonts w:ascii="Aptos" w:hAnsi="Aptos" w:cs="Calibri"/>
          <w:szCs w:val="24"/>
        </w:rPr>
        <w:t xml:space="preserve"> in accordance with IRS regulations for tax deductibility.</w:t>
      </w:r>
    </w:p>
    <w:p w14:paraId="4C5419C8" w14:textId="77777777" w:rsidR="00F60512" w:rsidRPr="004C7F80" w:rsidRDefault="00F60512">
      <w:pPr>
        <w:numPr>
          <w:ilvl w:val="0"/>
          <w:numId w:val="40"/>
        </w:numPr>
        <w:spacing w:after="0" w:line="240" w:lineRule="auto"/>
        <w:rPr>
          <w:rFonts w:ascii="Aptos" w:hAnsi="Aptos" w:cs="Calibri"/>
          <w:szCs w:val="24"/>
        </w:rPr>
      </w:pPr>
      <w:r w:rsidRPr="004C7F80">
        <w:rPr>
          <w:rFonts w:ascii="Aptos" w:hAnsi="Aptos" w:cs="Calibri"/>
          <w:b/>
          <w:bCs/>
          <w:szCs w:val="24"/>
        </w:rPr>
        <w:t>Legal and Regulatory Compliance:</w:t>
      </w:r>
      <w:r w:rsidRPr="004C7F80">
        <w:rPr>
          <w:rFonts w:ascii="Aptos" w:hAnsi="Aptos" w:cs="Calibri"/>
          <w:szCs w:val="24"/>
        </w:rPr>
        <w:t xml:space="preserve"> The organization is committed to full compliance with all federal, state, and local laws and regulations applicable to a nonprofit in Utah. This includes:</w:t>
      </w:r>
    </w:p>
    <w:p w14:paraId="516DDFB4" w14:textId="77777777" w:rsidR="00F60512" w:rsidRPr="004C7F80" w:rsidRDefault="00F60512">
      <w:pPr>
        <w:numPr>
          <w:ilvl w:val="1"/>
          <w:numId w:val="40"/>
        </w:numPr>
        <w:spacing w:after="0" w:line="240" w:lineRule="auto"/>
        <w:rPr>
          <w:rFonts w:ascii="Aptos" w:hAnsi="Aptos" w:cs="Calibri"/>
          <w:szCs w:val="24"/>
        </w:rPr>
      </w:pPr>
      <w:r w:rsidRPr="004C7F80">
        <w:rPr>
          <w:rFonts w:ascii="Aptos" w:hAnsi="Aptos" w:cs="Calibri"/>
          <w:b/>
          <w:bCs/>
          <w:szCs w:val="24"/>
        </w:rPr>
        <w:t>IRS Filings:</w:t>
      </w:r>
      <w:r w:rsidRPr="004C7F80">
        <w:rPr>
          <w:rFonts w:ascii="Aptos" w:hAnsi="Aptos" w:cs="Calibri"/>
          <w:szCs w:val="24"/>
        </w:rPr>
        <w:t xml:space="preserve"> Filing the appropriate IRS Form 990, 990-EZ, or 990-N annually by the deadline.</w:t>
      </w:r>
    </w:p>
    <w:p w14:paraId="7F2BD241" w14:textId="77777777" w:rsidR="00F60512" w:rsidRPr="004C7F80" w:rsidRDefault="00F60512">
      <w:pPr>
        <w:numPr>
          <w:ilvl w:val="1"/>
          <w:numId w:val="40"/>
        </w:numPr>
        <w:spacing w:after="0" w:line="240" w:lineRule="auto"/>
        <w:rPr>
          <w:rFonts w:ascii="Aptos" w:hAnsi="Aptos" w:cs="Calibri"/>
          <w:szCs w:val="24"/>
        </w:rPr>
      </w:pPr>
      <w:r w:rsidRPr="004C7F80">
        <w:rPr>
          <w:rFonts w:ascii="Aptos" w:hAnsi="Aptos" w:cs="Calibri"/>
          <w:b/>
          <w:bCs/>
          <w:szCs w:val="24"/>
        </w:rPr>
        <w:t>Utah State Filings:</w:t>
      </w:r>
      <w:r w:rsidRPr="004C7F80">
        <w:rPr>
          <w:rFonts w:ascii="Aptos" w:hAnsi="Aptos" w:cs="Calibri"/>
          <w:szCs w:val="24"/>
        </w:rPr>
        <w:t xml:space="preserve"> Filing an annual report with the Utah Department of Commerce, Division of Corporations and Commercial Code, and a Charitable Organization Permit Application with the Division of Consumer Protection (if required).</w:t>
      </w:r>
    </w:p>
    <w:p w14:paraId="4F2E0DF6" w14:textId="77777777" w:rsidR="00F60512" w:rsidRPr="004C7F80" w:rsidRDefault="00F60512">
      <w:pPr>
        <w:numPr>
          <w:ilvl w:val="1"/>
          <w:numId w:val="40"/>
        </w:numPr>
        <w:spacing w:after="0" w:line="240" w:lineRule="auto"/>
        <w:rPr>
          <w:rFonts w:ascii="Aptos" w:hAnsi="Aptos" w:cs="Calibri"/>
          <w:szCs w:val="24"/>
        </w:rPr>
      </w:pPr>
      <w:r w:rsidRPr="004C7F80">
        <w:rPr>
          <w:rFonts w:ascii="Aptos" w:hAnsi="Aptos" w:cs="Calibri"/>
          <w:b/>
          <w:bCs/>
          <w:szCs w:val="24"/>
        </w:rPr>
        <w:t>Other Filings:</w:t>
      </w:r>
      <w:r w:rsidRPr="004C7F80">
        <w:rPr>
          <w:rFonts w:ascii="Aptos" w:hAnsi="Aptos" w:cs="Calibri"/>
          <w:szCs w:val="24"/>
        </w:rPr>
        <w:t xml:space="preserve"> Securing and maintaining a state sales tax exemption number, if applicable.</w:t>
      </w:r>
    </w:p>
    <w:p w14:paraId="26917034" w14:textId="77777777" w:rsidR="00F60512" w:rsidRPr="004C7F80" w:rsidRDefault="00F60512" w:rsidP="00132885">
      <w:pPr>
        <w:spacing w:after="0" w:line="240" w:lineRule="auto"/>
        <w:rPr>
          <w:rFonts w:ascii="Aptos" w:eastAsiaTheme="majorEastAsia" w:hAnsi="Aptos" w:cs="Calibri"/>
          <w:b/>
          <w:bCs/>
          <w:color w:val="4F81BD" w:themeColor="accent1"/>
          <w:sz w:val="28"/>
          <w:szCs w:val="28"/>
        </w:rPr>
      </w:pPr>
    </w:p>
    <w:p w14:paraId="7CA7477C" w14:textId="77777777" w:rsidR="00F60512" w:rsidRPr="004C7F80" w:rsidRDefault="00F60512" w:rsidP="00132885">
      <w:pPr>
        <w:spacing w:after="0" w:line="240" w:lineRule="auto"/>
        <w:rPr>
          <w:rFonts w:ascii="Aptos" w:eastAsiaTheme="majorEastAsia" w:hAnsi="Aptos" w:cs="Calibri"/>
          <w:b/>
          <w:bCs/>
          <w:color w:val="4F81BD" w:themeColor="accent1"/>
          <w:sz w:val="28"/>
          <w:szCs w:val="28"/>
        </w:rPr>
      </w:pPr>
    </w:p>
    <w:p w14:paraId="11D8C189" w14:textId="5F12950B" w:rsidR="00F60512" w:rsidRPr="004C7F80" w:rsidRDefault="00F60512" w:rsidP="00F60512">
      <w:pPr>
        <w:spacing w:after="0" w:line="240" w:lineRule="auto"/>
        <w:rPr>
          <w:rFonts w:ascii="Aptos" w:hAnsi="Aptos" w:cs="Calibri"/>
          <w:sz w:val="28"/>
          <w:szCs w:val="28"/>
        </w:rPr>
      </w:pPr>
      <w:bookmarkStart w:id="13" w:name="_Toc211605171"/>
      <w:r w:rsidRPr="004C7F80">
        <w:rPr>
          <w:rStyle w:val="Heading2Char"/>
        </w:rPr>
        <w:lastRenderedPageBreak/>
        <w:t>Appendix C</w:t>
      </w:r>
      <w:bookmarkEnd w:id="13"/>
      <w:r w:rsidRPr="004C7F80">
        <w:rPr>
          <w:rFonts w:ascii="Aptos" w:hAnsi="Aptos" w:cs="Calibri"/>
          <w:sz w:val="28"/>
          <w:szCs w:val="28"/>
        </w:rPr>
        <w:t>: Legal Documentation</w:t>
      </w:r>
    </w:p>
    <w:p w14:paraId="43855D31" w14:textId="77777777" w:rsidR="00F60512" w:rsidRPr="004C7F80" w:rsidRDefault="00F60512" w:rsidP="00F60512">
      <w:pPr>
        <w:spacing w:after="0" w:line="240" w:lineRule="auto"/>
        <w:ind w:left="360"/>
        <w:rPr>
          <w:rFonts w:ascii="Aptos" w:hAnsi="Aptos" w:cs="Calibri"/>
          <w:sz w:val="28"/>
          <w:szCs w:val="28"/>
        </w:rPr>
      </w:pPr>
    </w:p>
    <w:p w14:paraId="6E54F205" w14:textId="77777777" w:rsidR="00F60512" w:rsidRPr="004C7F80" w:rsidRDefault="00F60512" w:rsidP="00F60512">
      <w:pPr>
        <w:spacing w:after="0" w:line="240" w:lineRule="auto"/>
        <w:ind w:left="360"/>
        <w:rPr>
          <w:rFonts w:ascii="Aptos" w:hAnsi="Aptos" w:cs="Calibri"/>
          <w:szCs w:val="24"/>
        </w:rPr>
      </w:pPr>
      <w:r w:rsidRPr="004C7F80">
        <w:rPr>
          <w:rFonts w:ascii="Aptos" w:hAnsi="Aptos" w:cs="Calibri"/>
          <w:szCs w:val="24"/>
        </w:rPr>
        <w:t>i.e. (IRS Form 1023 and IRS Form 990)</w:t>
      </w:r>
    </w:p>
    <w:p w14:paraId="4BD5A61F" w14:textId="77777777" w:rsidR="00F60512" w:rsidRPr="004C7F80" w:rsidRDefault="00F60512" w:rsidP="00F60512">
      <w:pPr>
        <w:spacing w:after="0" w:line="240" w:lineRule="auto"/>
        <w:ind w:left="360"/>
        <w:rPr>
          <w:rFonts w:ascii="Aptos" w:hAnsi="Aptos" w:cs="Calibri"/>
          <w:szCs w:val="24"/>
        </w:rPr>
      </w:pPr>
    </w:p>
    <w:p w14:paraId="5E52DA49" w14:textId="77777777" w:rsidR="00F60512" w:rsidRPr="004C7F80" w:rsidRDefault="00F60512" w:rsidP="00F60512">
      <w:pPr>
        <w:spacing w:after="0" w:line="240" w:lineRule="auto"/>
        <w:rPr>
          <w:rFonts w:ascii="Aptos" w:hAnsi="Aptos" w:cs="Calibri"/>
          <w:b/>
          <w:bCs/>
          <w:sz w:val="28"/>
          <w:szCs w:val="28"/>
        </w:rPr>
      </w:pPr>
    </w:p>
    <w:p w14:paraId="033FD634" w14:textId="77777777" w:rsidR="003E36E2" w:rsidRPr="004C7F80" w:rsidRDefault="003E36E2" w:rsidP="003E36E2">
      <w:pPr>
        <w:spacing w:after="0" w:line="240" w:lineRule="auto"/>
        <w:ind w:left="360"/>
        <w:rPr>
          <w:rFonts w:ascii="Aptos" w:hAnsi="Aptos" w:cs="Calibri"/>
          <w:szCs w:val="24"/>
        </w:rPr>
      </w:pPr>
    </w:p>
    <w:p w14:paraId="0EAD33EB" w14:textId="77777777" w:rsidR="003E36E2" w:rsidRPr="004C7F80" w:rsidRDefault="003E36E2" w:rsidP="003E36E2">
      <w:pPr>
        <w:spacing w:after="0" w:line="240" w:lineRule="auto"/>
        <w:ind w:left="360"/>
        <w:rPr>
          <w:rFonts w:ascii="Aptos" w:hAnsi="Aptos" w:cs="Calibri"/>
          <w:szCs w:val="24"/>
        </w:rPr>
      </w:pPr>
    </w:p>
    <w:p w14:paraId="12430ACE" w14:textId="77777777" w:rsidR="00D40197" w:rsidRPr="004C7F80" w:rsidRDefault="00D40197" w:rsidP="003E36E2">
      <w:pPr>
        <w:spacing w:after="0" w:line="240" w:lineRule="auto"/>
        <w:ind w:left="360"/>
        <w:rPr>
          <w:rFonts w:ascii="Aptos" w:hAnsi="Aptos" w:cs="Calibri"/>
          <w:szCs w:val="24"/>
        </w:rPr>
      </w:pPr>
    </w:p>
    <w:p w14:paraId="3D194D2D" w14:textId="77777777" w:rsidR="00D40197" w:rsidRPr="004C7F80" w:rsidRDefault="00D40197" w:rsidP="003E36E2">
      <w:pPr>
        <w:spacing w:after="0" w:line="240" w:lineRule="auto"/>
        <w:ind w:left="360"/>
        <w:rPr>
          <w:rFonts w:ascii="Aptos" w:hAnsi="Aptos" w:cs="Calibri"/>
          <w:szCs w:val="24"/>
        </w:rPr>
      </w:pPr>
    </w:p>
    <w:p w14:paraId="6FD839E1" w14:textId="77777777" w:rsidR="00D40197" w:rsidRPr="004C7F80" w:rsidRDefault="00D40197" w:rsidP="003E36E2">
      <w:pPr>
        <w:spacing w:after="0" w:line="240" w:lineRule="auto"/>
        <w:ind w:left="360"/>
        <w:rPr>
          <w:rFonts w:ascii="Aptos" w:hAnsi="Aptos" w:cs="Calibri"/>
          <w:szCs w:val="24"/>
        </w:rPr>
      </w:pPr>
    </w:p>
    <w:p w14:paraId="625E6031" w14:textId="77777777" w:rsidR="00D40197" w:rsidRPr="004C7F80" w:rsidRDefault="00D40197" w:rsidP="003E36E2">
      <w:pPr>
        <w:spacing w:after="0" w:line="240" w:lineRule="auto"/>
        <w:ind w:left="360"/>
        <w:rPr>
          <w:rFonts w:ascii="Aptos" w:hAnsi="Aptos" w:cs="Calibri"/>
          <w:szCs w:val="24"/>
        </w:rPr>
      </w:pPr>
    </w:p>
    <w:p w14:paraId="7D720771" w14:textId="77777777" w:rsidR="00D40197" w:rsidRPr="004C7F80" w:rsidRDefault="00D40197" w:rsidP="003E36E2">
      <w:pPr>
        <w:spacing w:after="0" w:line="240" w:lineRule="auto"/>
        <w:ind w:left="360"/>
        <w:rPr>
          <w:rFonts w:ascii="Aptos" w:hAnsi="Aptos" w:cs="Calibri"/>
          <w:szCs w:val="24"/>
        </w:rPr>
      </w:pPr>
    </w:p>
    <w:p w14:paraId="49DE66EB" w14:textId="77777777" w:rsidR="00D40197" w:rsidRPr="004C7F80" w:rsidRDefault="00D40197" w:rsidP="003E36E2">
      <w:pPr>
        <w:spacing w:after="0" w:line="240" w:lineRule="auto"/>
        <w:ind w:left="360"/>
        <w:rPr>
          <w:rFonts w:ascii="Aptos" w:hAnsi="Aptos" w:cs="Calibri"/>
          <w:szCs w:val="24"/>
        </w:rPr>
      </w:pPr>
    </w:p>
    <w:p w14:paraId="6A6A3BDD" w14:textId="77777777" w:rsidR="00D40197" w:rsidRPr="004C7F80" w:rsidRDefault="00D40197" w:rsidP="003E36E2">
      <w:pPr>
        <w:spacing w:after="0" w:line="240" w:lineRule="auto"/>
        <w:ind w:left="360"/>
        <w:rPr>
          <w:rFonts w:ascii="Aptos" w:hAnsi="Aptos" w:cs="Calibri"/>
          <w:szCs w:val="24"/>
        </w:rPr>
      </w:pPr>
    </w:p>
    <w:p w14:paraId="4F8BB147" w14:textId="77777777" w:rsidR="00D40197" w:rsidRPr="004C7F80" w:rsidRDefault="00D40197" w:rsidP="003E36E2">
      <w:pPr>
        <w:spacing w:after="0" w:line="240" w:lineRule="auto"/>
        <w:ind w:left="360"/>
        <w:rPr>
          <w:rFonts w:ascii="Aptos" w:hAnsi="Aptos" w:cs="Calibri"/>
          <w:szCs w:val="24"/>
        </w:rPr>
      </w:pPr>
    </w:p>
    <w:p w14:paraId="13D30352" w14:textId="77777777" w:rsidR="00D40197" w:rsidRPr="004C7F80" w:rsidRDefault="00D40197" w:rsidP="003E36E2">
      <w:pPr>
        <w:spacing w:after="0" w:line="240" w:lineRule="auto"/>
        <w:ind w:left="360"/>
        <w:rPr>
          <w:rFonts w:ascii="Aptos" w:hAnsi="Aptos" w:cs="Calibri"/>
          <w:szCs w:val="24"/>
        </w:rPr>
      </w:pPr>
    </w:p>
    <w:p w14:paraId="414C72FA" w14:textId="77777777" w:rsidR="00D40197" w:rsidRPr="004C7F80" w:rsidRDefault="00D40197" w:rsidP="003E36E2">
      <w:pPr>
        <w:spacing w:after="0" w:line="240" w:lineRule="auto"/>
        <w:ind w:left="360"/>
        <w:rPr>
          <w:rFonts w:ascii="Aptos" w:hAnsi="Aptos" w:cs="Calibri"/>
          <w:szCs w:val="24"/>
        </w:rPr>
      </w:pPr>
    </w:p>
    <w:p w14:paraId="36C4BF58" w14:textId="77777777" w:rsidR="00D40197" w:rsidRPr="004C7F80" w:rsidRDefault="00D40197" w:rsidP="003E36E2">
      <w:pPr>
        <w:spacing w:after="0" w:line="240" w:lineRule="auto"/>
        <w:ind w:left="360"/>
        <w:rPr>
          <w:rFonts w:ascii="Aptos" w:hAnsi="Aptos" w:cs="Calibri"/>
          <w:szCs w:val="24"/>
        </w:rPr>
      </w:pPr>
    </w:p>
    <w:p w14:paraId="12AADBED" w14:textId="77777777" w:rsidR="00D40197" w:rsidRPr="004C7F80" w:rsidRDefault="00D40197" w:rsidP="003E36E2">
      <w:pPr>
        <w:spacing w:after="0" w:line="240" w:lineRule="auto"/>
        <w:ind w:left="360"/>
        <w:rPr>
          <w:rFonts w:ascii="Aptos" w:hAnsi="Aptos" w:cs="Calibri"/>
          <w:szCs w:val="24"/>
        </w:rPr>
      </w:pPr>
    </w:p>
    <w:p w14:paraId="57912573" w14:textId="77777777" w:rsidR="00D40197" w:rsidRPr="004C7F80" w:rsidRDefault="00D40197" w:rsidP="003E36E2">
      <w:pPr>
        <w:spacing w:after="0" w:line="240" w:lineRule="auto"/>
        <w:ind w:left="360"/>
        <w:rPr>
          <w:rFonts w:ascii="Aptos" w:hAnsi="Aptos" w:cs="Calibri"/>
          <w:szCs w:val="24"/>
        </w:rPr>
      </w:pPr>
    </w:p>
    <w:p w14:paraId="70CD6930" w14:textId="77777777" w:rsidR="00D40197" w:rsidRPr="004C7F80" w:rsidRDefault="00D40197" w:rsidP="003E36E2">
      <w:pPr>
        <w:spacing w:after="0" w:line="240" w:lineRule="auto"/>
        <w:ind w:left="360"/>
        <w:rPr>
          <w:rFonts w:ascii="Aptos" w:hAnsi="Aptos" w:cs="Calibri"/>
          <w:szCs w:val="24"/>
        </w:rPr>
      </w:pPr>
    </w:p>
    <w:p w14:paraId="7E34B2D7" w14:textId="77777777" w:rsidR="00D40197" w:rsidRPr="004C7F80" w:rsidRDefault="00D40197" w:rsidP="003E36E2">
      <w:pPr>
        <w:spacing w:after="0" w:line="240" w:lineRule="auto"/>
        <w:ind w:left="360"/>
        <w:rPr>
          <w:rFonts w:ascii="Aptos" w:hAnsi="Aptos" w:cs="Calibri"/>
          <w:szCs w:val="24"/>
        </w:rPr>
      </w:pPr>
    </w:p>
    <w:p w14:paraId="7DF8DE82" w14:textId="77777777" w:rsidR="00D40197" w:rsidRPr="004C7F80" w:rsidRDefault="00D40197" w:rsidP="003E36E2">
      <w:pPr>
        <w:spacing w:after="0" w:line="240" w:lineRule="auto"/>
        <w:ind w:left="360"/>
        <w:rPr>
          <w:rFonts w:ascii="Aptos" w:hAnsi="Aptos" w:cs="Calibri"/>
          <w:szCs w:val="24"/>
        </w:rPr>
      </w:pPr>
    </w:p>
    <w:p w14:paraId="0E97E95D" w14:textId="77777777" w:rsidR="00D40197" w:rsidRPr="004C7F80" w:rsidRDefault="00D40197" w:rsidP="003E36E2">
      <w:pPr>
        <w:spacing w:after="0" w:line="240" w:lineRule="auto"/>
        <w:ind w:left="360"/>
        <w:rPr>
          <w:rFonts w:ascii="Aptos" w:hAnsi="Aptos" w:cs="Calibri"/>
          <w:szCs w:val="24"/>
        </w:rPr>
      </w:pPr>
    </w:p>
    <w:p w14:paraId="5C3B18C2" w14:textId="77777777" w:rsidR="00D40197" w:rsidRPr="004C7F80" w:rsidRDefault="00D40197" w:rsidP="003E36E2">
      <w:pPr>
        <w:spacing w:after="0" w:line="240" w:lineRule="auto"/>
        <w:ind w:left="360"/>
        <w:rPr>
          <w:rFonts w:ascii="Aptos" w:hAnsi="Aptos" w:cs="Calibri"/>
          <w:szCs w:val="24"/>
        </w:rPr>
      </w:pPr>
    </w:p>
    <w:p w14:paraId="292E1E6C" w14:textId="77777777" w:rsidR="00D40197" w:rsidRPr="004C7F80" w:rsidRDefault="00D40197" w:rsidP="003E36E2">
      <w:pPr>
        <w:spacing w:after="0" w:line="240" w:lineRule="auto"/>
        <w:ind w:left="360"/>
        <w:rPr>
          <w:rFonts w:ascii="Aptos" w:hAnsi="Aptos" w:cs="Calibri"/>
          <w:szCs w:val="24"/>
        </w:rPr>
      </w:pPr>
    </w:p>
    <w:p w14:paraId="04A71C19" w14:textId="77777777" w:rsidR="00D40197" w:rsidRPr="004C7F80" w:rsidRDefault="00D40197" w:rsidP="003E36E2">
      <w:pPr>
        <w:spacing w:after="0" w:line="240" w:lineRule="auto"/>
        <w:ind w:left="360"/>
        <w:rPr>
          <w:rFonts w:ascii="Aptos" w:hAnsi="Aptos" w:cs="Calibri"/>
          <w:szCs w:val="24"/>
        </w:rPr>
      </w:pPr>
    </w:p>
    <w:p w14:paraId="4DDCCF1E" w14:textId="77777777" w:rsidR="00D40197" w:rsidRPr="004C7F80" w:rsidRDefault="00D40197" w:rsidP="003E36E2">
      <w:pPr>
        <w:spacing w:after="0" w:line="240" w:lineRule="auto"/>
        <w:ind w:left="360"/>
        <w:rPr>
          <w:rFonts w:ascii="Aptos" w:hAnsi="Aptos" w:cs="Calibri"/>
          <w:szCs w:val="24"/>
        </w:rPr>
      </w:pPr>
    </w:p>
    <w:p w14:paraId="1D6C8FAD" w14:textId="77777777" w:rsidR="00D40197" w:rsidRPr="004C7F80" w:rsidRDefault="00D40197" w:rsidP="003E36E2">
      <w:pPr>
        <w:spacing w:after="0" w:line="240" w:lineRule="auto"/>
        <w:ind w:left="360"/>
        <w:rPr>
          <w:rFonts w:ascii="Aptos" w:hAnsi="Aptos" w:cs="Calibri"/>
          <w:szCs w:val="24"/>
        </w:rPr>
      </w:pPr>
    </w:p>
    <w:p w14:paraId="287C3D1D" w14:textId="77777777" w:rsidR="00D40197" w:rsidRPr="004C7F80" w:rsidRDefault="00D40197" w:rsidP="003E36E2">
      <w:pPr>
        <w:spacing w:after="0" w:line="240" w:lineRule="auto"/>
        <w:ind w:left="360"/>
        <w:rPr>
          <w:rFonts w:ascii="Aptos" w:hAnsi="Aptos" w:cs="Calibri"/>
          <w:szCs w:val="24"/>
        </w:rPr>
      </w:pPr>
    </w:p>
    <w:p w14:paraId="0183D8C3" w14:textId="77777777" w:rsidR="00D40197" w:rsidRPr="004C7F80" w:rsidRDefault="00D40197" w:rsidP="003E36E2">
      <w:pPr>
        <w:spacing w:after="0" w:line="240" w:lineRule="auto"/>
        <w:ind w:left="360"/>
        <w:rPr>
          <w:rFonts w:ascii="Aptos" w:hAnsi="Aptos" w:cs="Calibri"/>
          <w:szCs w:val="24"/>
        </w:rPr>
      </w:pPr>
    </w:p>
    <w:p w14:paraId="5F13A339" w14:textId="77777777" w:rsidR="00D40197" w:rsidRPr="004C7F80" w:rsidRDefault="00D40197" w:rsidP="003E36E2">
      <w:pPr>
        <w:spacing w:after="0" w:line="240" w:lineRule="auto"/>
        <w:ind w:left="360"/>
        <w:rPr>
          <w:rFonts w:ascii="Aptos" w:hAnsi="Aptos" w:cs="Calibri"/>
          <w:szCs w:val="24"/>
        </w:rPr>
      </w:pPr>
    </w:p>
    <w:p w14:paraId="616CFC6F" w14:textId="77777777" w:rsidR="00D40197" w:rsidRPr="004C7F80" w:rsidRDefault="00D40197" w:rsidP="003E36E2">
      <w:pPr>
        <w:spacing w:after="0" w:line="240" w:lineRule="auto"/>
        <w:ind w:left="360"/>
        <w:rPr>
          <w:rFonts w:ascii="Aptos" w:hAnsi="Aptos" w:cs="Calibri"/>
          <w:szCs w:val="24"/>
        </w:rPr>
      </w:pPr>
    </w:p>
    <w:p w14:paraId="521073EA" w14:textId="77777777" w:rsidR="00D40197" w:rsidRPr="004C7F80" w:rsidRDefault="00D40197" w:rsidP="003E36E2">
      <w:pPr>
        <w:spacing w:after="0" w:line="240" w:lineRule="auto"/>
        <w:ind w:left="360"/>
        <w:rPr>
          <w:rFonts w:ascii="Aptos" w:hAnsi="Aptos" w:cs="Calibri"/>
          <w:szCs w:val="24"/>
        </w:rPr>
      </w:pPr>
    </w:p>
    <w:p w14:paraId="7AB7F144" w14:textId="77777777" w:rsidR="00D40197" w:rsidRPr="004C7F80" w:rsidRDefault="00D40197" w:rsidP="003E36E2">
      <w:pPr>
        <w:spacing w:after="0" w:line="240" w:lineRule="auto"/>
        <w:ind w:left="360"/>
        <w:rPr>
          <w:rFonts w:ascii="Aptos" w:hAnsi="Aptos" w:cs="Calibri"/>
          <w:szCs w:val="24"/>
        </w:rPr>
      </w:pPr>
    </w:p>
    <w:p w14:paraId="592C6994" w14:textId="77777777" w:rsidR="00D40197" w:rsidRPr="004C7F80" w:rsidRDefault="00D40197" w:rsidP="003E36E2">
      <w:pPr>
        <w:spacing w:after="0" w:line="240" w:lineRule="auto"/>
        <w:ind w:left="360"/>
        <w:rPr>
          <w:rFonts w:ascii="Aptos" w:hAnsi="Aptos" w:cs="Calibri"/>
          <w:szCs w:val="24"/>
        </w:rPr>
      </w:pPr>
    </w:p>
    <w:p w14:paraId="4E9B845C" w14:textId="77777777" w:rsidR="00D40197" w:rsidRPr="004C7F80" w:rsidRDefault="00D40197" w:rsidP="003E36E2">
      <w:pPr>
        <w:spacing w:after="0" w:line="240" w:lineRule="auto"/>
        <w:ind w:left="360"/>
        <w:rPr>
          <w:rFonts w:ascii="Aptos" w:hAnsi="Aptos" w:cs="Calibri"/>
          <w:szCs w:val="24"/>
        </w:rPr>
      </w:pPr>
    </w:p>
    <w:p w14:paraId="6C67F84D" w14:textId="77777777" w:rsidR="00D40197" w:rsidRPr="004C7F80" w:rsidRDefault="00D40197" w:rsidP="003E36E2">
      <w:pPr>
        <w:spacing w:after="0" w:line="240" w:lineRule="auto"/>
        <w:ind w:left="360"/>
        <w:rPr>
          <w:rFonts w:ascii="Aptos" w:hAnsi="Aptos" w:cs="Calibri"/>
          <w:szCs w:val="24"/>
        </w:rPr>
      </w:pPr>
    </w:p>
    <w:p w14:paraId="7F8F65F4" w14:textId="77777777" w:rsidR="00D40197" w:rsidRPr="004C7F80" w:rsidRDefault="00D40197" w:rsidP="003E36E2">
      <w:pPr>
        <w:spacing w:after="0" w:line="240" w:lineRule="auto"/>
        <w:ind w:left="360"/>
        <w:rPr>
          <w:rFonts w:ascii="Aptos" w:hAnsi="Aptos" w:cs="Calibri"/>
          <w:szCs w:val="24"/>
        </w:rPr>
      </w:pPr>
    </w:p>
    <w:p w14:paraId="362EDECE" w14:textId="77777777" w:rsidR="00D40197" w:rsidRPr="004C7F80" w:rsidRDefault="00D40197" w:rsidP="003E36E2">
      <w:pPr>
        <w:spacing w:after="0" w:line="240" w:lineRule="auto"/>
        <w:ind w:left="360"/>
        <w:rPr>
          <w:rFonts w:ascii="Aptos" w:hAnsi="Aptos" w:cs="Calibri"/>
          <w:szCs w:val="24"/>
        </w:rPr>
      </w:pPr>
    </w:p>
    <w:p w14:paraId="3CC61322" w14:textId="77777777" w:rsidR="00D40197" w:rsidRPr="004C7F80" w:rsidRDefault="00D40197" w:rsidP="003E36E2">
      <w:pPr>
        <w:spacing w:after="0" w:line="240" w:lineRule="auto"/>
        <w:ind w:left="360"/>
        <w:rPr>
          <w:rFonts w:ascii="Aptos" w:hAnsi="Aptos" w:cs="Calibri"/>
          <w:szCs w:val="24"/>
        </w:rPr>
      </w:pPr>
    </w:p>
    <w:p w14:paraId="3BCBD611" w14:textId="77777777" w:rsidR="00D40197" w:rsidRPr="004C7F80" w:rsidRDefault="00D40197" w:rsidP="003E36E2">
      <w:pPr>
        <w:spacing w:after="0" w:line="240" w:lineRule="auto"/>
        <w:ind w:left="360"/>
        <w:rPr>
          <w:rFonts w:ascii="Aptos" w:hAnsi="Aptos" w:cs="Calibri"/>
          <w:szCs w:val="24"/>
        </w:rPr>
      </w:pPr>
    </w:p>
    <w:p w14:paraId="1E51B5F5" w14:textId="77777777" w:rsidR="00F60512" w:rsidRPr="004C7F80" w:rsidRDefault="00F60512" w:rsidP="003E36E2">
      <w:pPr>
        <w:spacing w:after="0" w:line="240" w:lineRule="auto"/>
        <w:ind w:left="360"/>
        <w:rPr>
          <w:rFonts w:ascii="Aptos" w:hAnsi="Aptos" w:cs="Calibri"/>
          <w:szCs w:val="24"/>
        </w:rPr>
      </w:pPr>
    </w:p>
    <w:p w14:paraId="20B357F4" w14:textId="20BBD06D" w:rsidR="00C91AC1" w:rsidRPr="004C7F80" w:rsidRDefault="003E36E2" w:rsidP="00D40197">
      <w:pPr>
        <w:spacing w:after="0" w:line="240" w:lineRule="auto"/>
        <w:rPr>
          <w:rFonts w:ascii="Aptos" w:hAnsi="Aptos" w:cs="Calibri"/>
          <w:sz w:val="28"/>
          <w:szCs w:val="28"/>
        </w:rPr>
      </w:pPr>
      <w:bookmarkStart w:id="14" w:name="_Toc211605172"/>
      <w:r w:rsidRPr="004C7F80">
        <w:rPr>
          <w:rStyle w:val="Heading2Char"/>
        </w:rPr>
        <w:lastRenderedPageBreak/>
        <w:t xml:space="preserve">Appendix </w:t>
      </w:r>
      <w:r w:rsidR="00F60512" w:rsidRPr="004C7F80">
        <w:rPr>
          <w:rStyle w:val="Heading2Char"/>
        </w:rPr>
        <w:t>D</w:t>
      </w:r>
      <w:bookmarkEnd w:id="14"/>
      <w:r w:rsidRPr="004C7F80">
        <w:rPr>
          <w:rFonts w:ascii="Aptos" w:hAnsi="Aptos" w:cs="Calibri"/>
          <w:sz w:val="28"/>
          <w:szCs w:val="28"/>
        </w:rPr>
        <w:t xml:space="preserve">: </w:t>
      </w:r>
      <w:r w:rsidR="00C91AC1" w:rsidRPr="004C7F80">
        <w:rPr>
          <w:rFonts w:ascii="Aptos" w:hAnsi="Aptos" w:cs="Calibri"/>
          <w:sz w:val="28"/>
          <w:szCs w:val="28"/>
        </w:rPr>
        <w:t>Letters of Support (</w:t>
      </w:r>
      <w:r w:rsidR="007067C4" w:rsidRPr="004C7F80">
        <w:rPr>
          <w:rFonts w:ascii="Aptos" w:hAnsi="Aptos" w:cs="Calibri"/>
          <w:sz w:val="28"/>
          <w:szCs w:val="28"/>
        </w:rPr>
        <w:t>3</w:t>
      </w:r>
      <w:r w:rsidR="00C91AC1" w:rsidRPr="004C7F80">
        <w:rPr>
          <w:rFonts w:ascii="Aptos" w:hAnsi="Aptos" w:cs="Calibri"/>
          <w:sz w:val="28"/>
          <w:szCs w:val="28"/>
        </w:rPr>
        <w:t>)</w:t>
      </w:r>
    </w:p>
    <w:p w14:paraId="52F943DC" w14:textId="77777777" w:rsidR="003E36E2" w:rsidRPr="004C7F80" w:rsidRDefault="003E36E2" w:rsidP="003E36E2">
      <w:pPr>
        <w:spacing w:after="0" w:line="240" w:lineRule="auto"/>
        <w:ind w:left="360"/>
        <w:rPr>
          <w:rFonts w:ascii="Aptos" w:hAnsi="Aptos" w:cs="Calibri"/>
          <w:szCs w:val="24"/>
        </w:rPr>
      </w:pPr>
    </w:p>
    <w:p w14:paraId="5ECA7E65" w14:textId="77777777" w:rsidR="003E36E2" w:rsidRPr="004C7F80" w:rsidRDefault="003E36E2" w:rsidP="003E36E2">
      <w:pPr>
        <w:spacing w:after="0" w:line="240" w:lineRule="auto"/>
        <w:ind w:left="360"/>
        <w:rPr>
          <w:rFonts w:ascii="Aptos" w:hAnsi="Aptos" w:cs="Calibri"/>
          <w:szCs w:val="24"/>
        </w:rPr>
      </w:pPr>
    </w:p>
    <w:p w14:paraId="50B1B00E" w14:textId="77777777" w:rsidR="00D40197" w:rsidRPr="004C7F80" w:rsidRDefault="00D40197" w:rsidP="00D40197">
      <w:pPr>
        <w:spacing w:after="0" w:line="240" w:lineRule="auto"/>
        <w:rPr>
          <w:rFonts w:ascii="Aptos" w:hAnsi="Aptos" w:cs="Calibri"/>
          <w:b/>
          <w:bCs/>
          <w:sz w:val="28"/>
          <w:szCs w:val="28"/>
        </w:rPr>
      </w:pPr>
    </w:p>
    <w:p w14:paraId="02ACC7E2" w14:textId="77777777" w:rsidR="00D40197" w:rsidRPr="004C7F80" w:rsidRDefault="00D40197" w:rsidP="00D40197">
      <w:pPr>
        <w:spacing w:after="0" w:line="240" w:lineRule="auto"/>
        <w:rPr>
          <w:rFonts w:ascii="Aptos" w:hAnsi="Aptos" w:cs="Calibri"/>
          <w:b/>
          <w:bCs/>
          <w:sz w:val="28"/>
          <w:szCs w:val="28"/>
        </w:rPr>
      </w:pPr>
    </w:p>
    <w:p w14:paraId="08A7EE9B" w14:textId="77777777" w:rsidR="00D40197" w:rsidRPr="004C7F80" w:rsidRDefault="00D40197" w:rsidP="00D40197">
      <w:pPr>
        <w:spacing w:after="0" w:line="240" w:lineRule="auto"/>
        <w:rPr>
          <w:rFonts w:ascii="Aptos" w:hAnsi="Aptos" w:cs="Calibri"/>
          <w:b/>
          <w:bCs/>
          <w:sz w:val="28"/>
          <w:szCs w:val="28"/>
        </w:rPr>
      </w:pPr>
    </w:p>
    <w:p w14:paraId="22D98002" w14:textId="77777777" w:rsidR="00D40197" w:rsidRPr="004C7F80" w:rsidRDefault="00D40197" w:rsidP="00D40197">
      <w:pPr>
        <w:spacing w:after="0" w:line="240" w:lineRule="auto"/>
        <w:rPr>
          <w:rFonts w:ascii="Aptos" w:hAnsi="Aptos" w:cs="Calibri"/>
          <w:b/>
          <w:bCs/>
          <w:sz w:val="28"/>
          <w:szCs w:val="28"/>
        </w:rPr>
      </w:pPr>
    </w:p>
    <w:p w14:paraId="1AECE82F" w14:textId="77777777" w:rsidR="00553FFB" w:rsidRPr="004C7F80" w:rsidRDefault="00553FFB" w:rsidP="00D40197">
      <w:pPr>
        <w:spacing w:after="0" w:line="240" w:lineRule="auto"/>
        <w:rPr>
          <w:rFonts w:ascii="Aptos" w:hAnsi="Aptos" w:cs="Calibri"/>
          <w:b/>
          <w:bCs/>
          <w:sz w:val="28"/>
          <w:szCs w:val="28"/>
        </w:rPr>
      </w:pPr>
    </w:p>
    <w:p w14:paraId="05CB9E5E" w14:textId="77777777" w:rsidR="00553FFB" w:rsidRPr="004C7F80" w:rsidRDefault="00553FFB" w:rsidP="00D40197">
      <w:pPr>
        <w:spacing w:after="0" w:line="240" w:lineRule="auto"/>
        <w:rPr>
          <w:rFonts w:ascii="Aptos" w:hAnsi="Aptos" w:cs="Calibri"/>
          <w:b/>
          <w:bCs/>
          <w:sz w:val="28"/>
          <w:szCs w:val="28"/>
        </w:rPr>
      </w:pPr>
    </w:p>
    <w:p w14:paraId="31FE2A7E" w14:textId="77777777" w:rsidR="00553FFB" w:rsidRPr="004C7F80" w:rsidRDefault="00553FFB" w:rsidP="00D40197">
      <w:pPr>
        <w:spacing w:after="0" w:line="240" w:lineRule="auto"/>
        <w:rPr>
          <w:rFonts w:ascii="Aptos" w:hAnsi="Aptos" w:cs="Calibri"/>
          <w:b/>
          <w:bCs/>
          <w:sz w:val="28"/>
          <w:szCs w:val="28"/>
        </w:rPr>
      </w:pPr>
    </w:p>
    <w:p w14:paraId="67B6396E" w14:textId="77777777" w:rsidR="00553FFB" w:rsidRPr="004C7F80" w:rsidRDefault="00553FFB" w:rsidP="00D40197">
      <w:pPr>
        <w:spacing w:after="0" w:line="240" w:lineRule="auto"/>
        <w:rPr>
          <w:rFonts w:ascii="Aptos" w:hAnsi="Aptos" w:cs="Calibri"/>
          <w:b/>
          <w:bCs/>
          <w:sz w:val="28"/>
          <w:szCs w:val="28"/>
        </w:rPr>
      </w:pPr>
    </w:p>
    <w:p w14:paraId="4D45A462" w14:textId="77777777" w:rsidR="00553FFB" w:rsidRPr="004C7F80" w:rsidRDefault="00553FFB" w:rsidP="00D40197">
      <w:pPr>
        <w:spacing w:after="0" w:line="240" w:lineRule="auto"/>
        <w:rPr>
          <w:rFonts w:ascii="Aptos" w:hAnsi="Aptos" w:cs="Calibri"/>
          <w:b/>
          <w:bCs/>
          <w:sz w:val="28"/>
          <w:szCs w:val="28"/>
        </w:rPr>
      </w:pPr>
    </w:p>
    <w:p w14:paraId="7F5565C4" w14:textId="77777777" w:rsidR="00553FFB" w:rsidRPr="004C7F80" w:rsidRDefault="00553FFB" w:rsidP="00D40197">
      <w:pPr>
        <w:spacing w:after="0" w:line="240" w:lineRule="auto"/>
        <w:rPr>
          <w:rFonts w:ascii="Aptos" w:hAnsi="Aptos" w:cs="Calibri"/>
          <w:b/>
          <w:bCs/>
          <w:sz w:val="28"/>
          <w:szCs w:val="28"/>
        </w:rPr>
      </w:pPr>
    </w:p>
    <w:p w14:paraId="24F02F41" w14:textId="77777777" w:rsidR="00553FFB" w:rsidRPr="004C7F80" w:rsidRDefault="00553FFB" w:rsidP="00D40197">
      <w:pPr>
        <w:spacing w:after="0" w:line="240" w:lineRule="auto"/>
        <w:rPr>
          <w:rFonts w:ascii="Aptos" w:hAnsi="Aptos" w:cs="Calibri"/>
          <w:b/>
          <w:bCs/>
          <w:sz w:val="28"/>
          <w:szCs w:val="28"/>
        </w:rPr>
      </w:pPr>
    </w:p>
    <w:p w14:paraId="2CF74480" w14:textId="77777777" w:rsidR="00553FFB" w:rsidRPr="004C7F80" w:rsidRDefault="00553FFB" w:rsidP="00D40197">
      <w:pPr>
        <w:spacing w:after="0" w:line="240" w:lineRule="auto"/>
        <w:rPr>
          <w:rFonts w:ascii="Aptos" w:hAnsi="Aptos" w:cs="Calibri"/>
          <w:b/>
          <w:bCs/>
          <w:sz w:val="28"/>
          <w:szCs w:val="28"/>
        </w:rPr>
      </w:pPr>
    </w:p>
    <w:p w14:paraId="4CEF16AB" w14:textId="77777777" w:rsidR="00553FFB" w:rsidRPr="004C7F80" w:rsidRDefault="00553FFB" w:rsidP="00D40197">
      <w:pPr>
        <w:spacing w:after="0" w:line="240" w:lineRule="auto"/>
        <w:rPr>
          <w:rFonts w:ascii="Aptos" w:hAnsi="Aptos" w:cs="Calibri"/>
          <w:b/>
          <w:bCs/>
          <w:sz w:val="28"/>
          <w:szCs w:val="28"/>
        </w:rPr>
      </w:pPr>
    </w:p>
    <w:p w14:paraId="01C7992D" w14:textId="77777777" w:rsidR="00553FFB" w:rsidRPr="004C7F80" w:rsidRDefault="00553FFB" w:rsidP="00D40197">
      <w:pPr>
        <w:spacing w:after="0" w:line="240" w:lineRule="auto"/>
        <w:rPr>
          <w:rFonts w:ascii="Aptos" w:hAnsi="Aptos" w:cs="Calibri"/>
          <w:b/>
          <w:bCs/>
          <w:sz w:val="28"/>
          <w:szCs w:val="28"/>
        </w:rPr>
      </w:pPr>
    </w:p>
    <w:p w14:paraId="3A221BAF" w14:textId="77777777" w:rsidR="00553FFB" w:rsidRPr="004C7F80" w:rsidRDefault="00553FFB" w:rsidP="00D40197">
      <w:pPr>
        <w:spacing w:after="0" w:line="240" w:lineRule="auto"/>
        <w:rPr>
          <w:rFonts w:ascii="Aptos" w:hAnsi="Aptos" w:cs="Calibri"/>
          <w:b/>
          <w:bCs/>
          <w:sz w:val="28"/>
          <w:szCs w:val="28"/>
        </w:rPr>
      </w:pPr>
    </w:p>
    <w:p w14:paraId="3CAE8FFE" w14:textId="77777777" w:rsidR="00553FFB" w:rsidRPr="004C7F80" w:rsidRDefault="00553FFB" w:rsidP="00D40197">
      <w:pPr>
        <w:spacing w:after="0" w:line="240" w:lineRule="auto"/>
        <w:rPr>
          <w:rFonts w:ascii="Aptos" w:hAnsi="Aptos" w:cs="Calibri"/>
          <w:b/>
          <w:bCs/>
          <w:sz w:val="28"/>
          <w:szCs w:val="28"/>
        </w:rPr>
      </w:pPr>
    </w:p>
    <w:p w14:paraId="3E0214D5" w14:textId="77777777" w:rsidR="00553FFB" w:rsidRPr="004C7F80" w:rsidRDefault="00553FFB" w:rsidP="00D40197">
      <w:pPr>
        <w:spacing w:after="0" w:line="240" w:lineRule="auto"/>
        <w:rPr>
          <w:rFonts w:ascii="Aptos" w:hAnsi="Aptos" w:cs="Calibri"/>
          <w:b/>
          <w:bCs/>
          <w:sz w:val="28"/>
          <w:szCs w:val="28"/>
        </w:rPr>
      </w:pPr>
    </w:p>
    <w:p w14:paraId="4383C073" w14:textId="77777777" w:rsidR="00553FFB" w:rsidRPr="004C7F80" w:rsidRDefault="00553FFB" w:rsidP="00D40197">
      <w:pPr>
        <w:spacing w:after="0" w:line="240" w:lineRule="auto"/>
        <w:rPr>
          <w:rFonts w:ascii="Aptos" w:hAnsi="Aptos" w:cs="Calibri"/>
          <w:b/>
          <w:bCs/>
          <w:sz w:val="28"/>
          <w:szCs w:val="28"/>
        </w:rPr>
      </w:pPr>
    </w:p>
    <w:p w14:paraId="7082012D" w14:textId="77777777" w:rsidR="00553FFB" w:rsidRPr="004C7F80" w:rsidRDefault="00553FFB" w:rsidP="00D40197">
      <w:pPr>
        <w:spacing w:after="0" w:line="240" w:lineRule="auto"/>
        <w:rPr>
          <w:rFonts w:ascii="Aptos" w:hAnsi="Aptos" w:cs="Calibri"/>
          <w:b/>
          <w:bCs/>
          <w:sz w:val="28"/>
          <w:szCs w:val="28"/>
        </w:rPr>
      </w:pPr>
    </w:p>
    <w:p w14:paraId="6C60A3DA" w14:textId="77777777" w:rsidR="00553FFB" w:rsidRPr="004C7F80" w:rsidRDefault="00553FFB" w:rsidP="00D40197">
      <w:pPr>
        <w:spacing w:after="0" w:line="240" w:lineRule="auto"/>
        <w:rPr>
          <w:rFonts w:ascii="Aptos" w:hAnsi="Aptos" w:cs="Calibri"/>
          <w:b/>
          <w:bCs/>
          <w:sz w:val="28"/>
          <w:szCs w:val="28"/>
        </w:rPr>
      </w:pPr>
    </w:p>
    <w:p w14:paraId="4B5B421F" w14:textId="77777777" w:rsidR="00553FFB" w:rsidRPr="004C7F80" w:rsidRDefault="00553FFB" w:rsidP="00D40197">
      <w:pPr>
        <w:spacing w:after="0" w:line="240" w:lineRule="auto"/>
        <w:rPr>
          <w:rFonts w:ascii="Aptos" w:hAnsi="Aptos" w:cs="Calibri"/>
          <w:b/>
          <w:bCs/>
          <w:sz w:val="28"/>
          <w:szCs w:val="28"/>
        </w:rPr>
      </w:pPr>
    </w:p>
    <w:p w14:paraId="4FE3606C" w14:textId="77777777" w:rsidR="00553FFB" w:rsidRPr="004C7F80" w:rsidRDefault="00553FFB" w:rsidP="00D40197">
      <w:pPr>
        <w:spacing w:after="0" w:line="240" w:lineRule="auto"/>
        <w:rPr>
          <w:rFonts w:ascii="Aptos" w:hAnsi="Aptos" w:cs="Calibri"/>
          <w:b/>
          <w:bCs/>
          <w:sz w:val="28"/>
          <w:szCs w:val="28"/>
        </w:rPr>
      </w:pPr>
    </w:p>
    <w:p w14:paraId="7A80B945" w14:textId="77777777" w:rsidR="00553FFB" w:rsidRPr="004C7F80" w:rsidRDefault="00553FFB" w:rsidP="00D40197">
      <w:pPr>
        <w:spacing w:after="0" w:line="240" w:lineRule="auto"/>
        <w:rPr>
          <w:rFonts w:ascii="Aptos" w:hAnsi="Aptos" w:cs="Calibri"/>
          <w:b/>
          <w:bCs/>
          <w:sz w:val="28"/>
          <w:szCs w:val="28"/>
        </w:rPr>
      </w:pPr>
    </w:p>
    <w:p w14:paraId="286421EA" w14:textId="77777777" w:rsidR="00553FFB" w:rsidRPr="004C7F80" w:rsidRDefault="00553FFB" w:rsidP="00D40197">
      <w:pPr>
        <w:spacing w:after="0" w:line="240" w:lineRule="auto"/>
        <w:rPr>
          <w:rFonts w:ascii="Aptos" w:hAnsi="Aptos" w:cs="Calibri"/>
          <w:b/>
          <w:bCs/>
          <w:sz w:val="28"/>
          <w:szCs w:val="28"/>
        </w:rPr>
      </w:pPr>
    </w:p>
    <w:p w14:paraId="599CE964" w14:textId="77777777" w:rsidR="00553FFB" w:rsidRPr="004C7F80" w:rsidRDefault="00553FFB" w:rsidP="00D40197">
      <w:pPr>
        <w:spacing w:after="0" w:line="240" w:lineRule="auto"/>
        <w:rPr>
          <w:rFonts w:ascii="Aptos" w:hAnsi="Aptos" w:cs="Calibri"/>
          <w:b/>
          <w:bCs/>
          <w:sz w:val="28"/>
          <w:szCs w:val="28"/>
        </w:rPr>
      </w:pPr>
    </w:p>
    <w:p w14:paraId="24482E79" w14:textId="77777777" w:rsidR="00553FFB" w:rsidRPr="004C7F80" w:rsidRDefault="00553FFB" w:rsidP="00D40197">
      <w:pPr>
        <w:spacing w:after="0" w:line="240" w:lineRule="auto"/>
        <w:rPr>
          <w:rFonts w:ascii="Aptos" w:hAnsi="Aptos" w:cs="Calibri"/>
          <w:b/>
          <w:bCs/>
          <w:sz w:val="28"/>
          <w:szCs w:val="28"/>
        </w:rPr>
      </w:pPr>
    </w:p>
    <w:p w14:paraId="22E9E37B" w14:textId="77777777" w:rsidR="00553FFB" w:rsidRPr="004C7F80" w:rsidRDefault="00553FFB" w:rsidP="00D40197">
      <w:pPr>
        <w:spacing w:after="0" w:line="240" w:lineRule="auto"/>
        <w:rPr>
          <w:rFonts w:ascii="Aptos" w:hAnsi="Aptos" w:cs="Calibri"/>
          <w:b/>
          <w:bCs/>
          <w:sz w:val="28"/>
          <w:szCs w:val="28"/>
        </w:rPr>
      </w:pPr>
    </w:p>
    <w:p w14:paraId="0838537D" w14:textId="77777777" w:rsidR="00553FFB" w:rsidRPr="004C7F80" w:rsidRDefault="00553FFB" w:rsidP="00D40197">
      <w:pPr>
        <w:spacing w:after="0" w:line="240" w:lineRule="auto"/>
        <w:rPr>
          <w:rFonts w:ascii="Aptos" w:hAnsi="Aptos" w:cs="Calibri"/>
          <w:b/>
          <w:bCs/>
          <w:sz w:val="28"/>
          <w:szCs w:val="28"/>
        </w:rPr>
      </w:pPr>
    </w:p>
    <w:p w14:paraId="19426D8B" w14:textId="77777777" w:rsidR="00553FFB" w:rsidRPr="004C7F80" w:rsidRDefault="00553FFB" w:rsidP="00D40197">
      <w:pPr>
        <w:spacing w:after="0" w:line="240" w:lineRule="auto"/>
        <w:rPr>
          <w:rFonts w:ascii="Aptos" w:hAnsi="Aptos" w:cs="Calibri"/>
          <w:b/>
          <w:bCs/>
          <w:sz w:val="28"/>
          <w:szCs w:val="28"/>
        </w:rPr>
      </w:pPr>
    </w:p>
    <w:p w14:paraId="24AE6F40" w14:textId="77777777" w:rsidR="00553FFB" w:rsidRPr="004C7F80" w:rsidRDefault="00553FFB" w:rsidP="00D40197">
      <w:pPr>
        <w:spacing w:after="0" w:line="240" w:lineRule="auto"/>
        <w:rPr>
          <w:rFonts w:ascii="Aptos" w:hAnsi="Aptos" w:cs="Calibri"/>
          <w:b/>
          <w:bCs/>
          <w:sz w:val="28"/>
          <w:szCs w:val="28"/>
        </w:rPr>
      </w:pPr>
    </w:p>
    <w:p w14:paraId="28E62612" w14:textId="77777777" w:rsidR="00553FFB" w:rsidRPr="004C7F80" w:rsidRDefault="00553FFB" w:rsidP="00D40197">
      <w:pPr>
        <w:spacing w:after="0" w:line="240" w:lineRule="auto"/>
        <w:rPr>
          <w:rFonts w:ascii="Aptos" w:hAnsi="Aptos" w:cs="Calibri"/>
          <w:b/>
          <w:bCs/>
          <w:sz w:val="28"/>
          <w:szCs w:val="28"/>
        </w:rPr>
      </w:pPr>
    </w:p>
    <w:p w14:paraId="1ADE7FDE" w14:textId="77777777" w:rsidR="00553FFB" w:rsidRPr="004C7F80" w:rsidRDefault="00553FFB" w:rsidP="00D40197">
      <w:pPr>
        <w:spacing w:after="0" w:line="240" w:lineRule="auto"/>
        <w:rPr>
          <w:rFonts w:ascii="Aptos" w:hAnsi="Aptos" w:cs="Calibri"/>
          <w:b/>
          <w:bCs/>
          <w:sz w:val="28"/>
          <w:szCs w:val="28"/>
        </w:rPr>
      </w:pPr>
    </w:p>
    <w:p w14:paraId="6CD5579A" w14:textId="77777777" w:rsidR="00553FFB" w:rsidRPr="004C7F80" w:rsidRDefault="00553FFB" w:rsidP="00D40197">
      <w:pPr>
        <w:spacing w:after="0" w:line="240" w:lineRule="auto"/>
        <w:rPr>
          <w:rFonts w:ascii="Aptos" w:hAnsi="Aptos" w:cs="Calibri"/>
          <w:b/>
          <w:bCs/>
          <w:sz w:val="28"/>
          <w:szCs w:val="28"/>
        </w:rPr>
      </w:pPr>
    </w:p>
    <w:p w14:paraId="4E215068" w14:textId="77777777" w:rsidR="00D40197" w:rsidRPr="004C7F80" w:rsidRDefault="00D40197" w:rsidP="00D40197">
      <w:pPr>
        <w:spacing w:after="0" w:line="240" w:lineRule="auto"/>
        <w:rPr>
          <w:rFonts w:ascii="Aptos" w:hAnsi="Aptos" w:cs="Calibri"/>
          <w:b/>
          <w:bCs/>
          <w:sz w:val="28"/>
          <w:szCs w:val="28"/>
        </w:rPr>
      </w:pPr>
    </w:p>
    <w:p w14:paraId="4C89CFAD" w14:textId="77777777" w:rsidR="00D40197" w:rsidRPr="004C7F80" w:rsidRDefault="00D40197" w:rsidP="00D40197">
      <w:pPr>
        <w:spacing w:after="0" w:line="240" w:lineRule="auto"/>
        <w:rPr>
          <w:rFonts w:ascii="Aptos" w:hAnsi="Aptos" w:cs="Calibri"/>
          <w:b/>
          <w:bCs/>
          <w:sz w:val="28"/>
          <w:szCs w:val="28"/>
        </w:rPr>
      </w:pPr>
    </w:p>
    <w:p w14:paraId="214747DF" w14:textId="64731FC0" w:rsidR="00F60512" w:rsidRPr="004C7F80" w:rsidRDefault="00F60512" w:rsidP="00F60512">
      <w:pPr>
        <w:spacing w:after="0" w:line="240" w:lineRule="auto"/>
        <w:rPr>
          <w:rFonts w:ascii="Aptos" w:hAnsi="Aptos" w:cs="Calibri"/>
          <w:sz w:val="28"/>
          <w:szCs w:val="28"/>
        </w:rPr>
      </w:pPr>
      <w:bookmarkStart w:id="15" w:name="_Toc211605173"/>
      <w:r w:rsidRPr="004C7F80">
        <w:rPr>
          <w:rStyle w:val="Heading2Char"/>
        </w:rPr>
        <w:lastRenderedPageBreak/>
        <w:t xml:space="preserve">Appendix </w:t>
      </w:r>
      <w:r w:rsidR="00553FFB" w:rsidRPr="004C7F80">
        <w:rPr>
          <w:rStyle w:val="Heading2Char"/>
        </w:rPr>
        <w:t>E</w:t>
      </w:r>
      <w:bookmarkEnd w:id="15"/>
      <w:r w:rsidRPr="004C7F80">
        <w:rPr>
          <w:rFonts w:ascii="Aptos" w:hAnsi="Aptos" w:cs="Calibri"/>
          <w:sz w:val="28"/>
          <w:szCs w:val="28"/>
        </w:rPr>
        <w:t>: Resumes of Founders/Board</w:t>
      </w:r>
    </w:p>
    <w:p w14:paraId="00B32619" w14:textId="77777777" w:rsidR="00D40197" w:rsidRPr="004C7F80" w:rsidRDefault="00D40197" w:rsidP="00D40197">
      <w:pPr>
        <w:spacing w:after="0" w:line="240" w:lineRule="auto"/>
        <w:rPr>
          <w:rFonts w:ascii="Aptos" w:hAnsi="Aptos" w:cs="Calibri"/>
          <w:b/>
          <w:bCs/>
          <w:sz w:val="28"/>
          <w:szCs w:val="28"/>
        </w:rPr>
      </w:pPr>
    </w:p>
    <w:p w14:paraId="0834DCDB" w14:textId="77777777" w:rsidR="00D40197" w:rsidRPr="004C7F80" w:rsidRDefault="00D40197" w:rsidP="00D40197">
      <w:pPr>
        <w:spacing w:after="0" w:line="240" w:lineRule="auto"/>
        <w:rPr>
          <w:rFonts w:ascii="Aptos" w:hAnsi="Aptos" w:cs="Calibri"/>
          <w:b/>
          <w:bCs/>
          <w:sz w:val="28"/>
          <w:szCs w:val="28"/>
        </w:rPr>
      </w:pPr>
    </w:p>
    <w:p w14:paraId="55C414A7" w14:textId="77777777" w:rsidR="00D40197" w:rsidRPr="004C7F80" w:rsidRDefault="00D40197" w:rsidP="00D40197">
      <w:pPr>
        <w:spacing w:after="0" w:line="240" w:lineRule="auto"/>
        <w:rPr>
          <w:rFonts w:ascii="Aptos" w:hAnsi="Aptos" w:cs="Calibri"/>
          <w:b/>
          <w:bCs/>
          <w:sz w:val="28"/>
          <w:szCs w:val="28"/>
        </w:rPr>
      </w:pPr>
    </w:p>
    <w:p w14:paraId="1BE8EBC4" w14:textId="77777777" w:rsidR="00D40197" w:rsidRPr="004C7F80" w:rsidRDefault="00D40197" w:rsidP="00D40197">
      <w:pPr>
        <w:spacing w:after="0" w:line="240" w:lineRule="auto"/>
        <w:rPr>
          <w:rFonts w:ascii="Aptos" w:hAnsi="Aptos" w:cs="Calibri"/>
          <w:b/>
          <w:bCs/>
          <w:sz w:val="28"/>
          <w:szCs w:val="28"/>
        </w:rPr>
      </w:pPr>
    </w:p>
    <w:p w14:paraId="4F4C6255" w14:textId="77777777" w:rsidR="00D40197" w:rsidRPr="004C7F80" w:rsidRDefault="00D40197" w:rsidP="00716802">
      <w:pPr>
        <w:spacing w:after="0" w:line="240" w:lineRule="auto"/>
        <w:rPr>
          <w:rFonts w:ascii="Aptos" w:hAnsi="Aptos" w:cs="Calibri"/>
          <w:szCs w:val="24"/>
        </w:rPr>
      </w:pPr>
    </w:p>
    <w:sectPr w:rsidR="00D40197" w:rsidRPr="004C7F80" w:rsidSect="00674A77">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7632001"/>
    <w:multiLevelType w:val="multilevel"/>
    <w:tmpl w:val="F55C7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90E25"/>
    <w:multiLevelType w:val="multilevel"/>
    <w:tmpl w:val="4D4CB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EE2FB0"/>
    <w:multiLevelType w:val="multilevel"/>
    <w:tmpl w:val="6E34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D13B4E"/>
    <w:multiLevelType w:val="multilevel"/>
    <w:tmpl w:val="E424F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9108D0"/>
    <w:multiLevelType w:val="multilevel"/>
    <w:tmpl w:val="250EF4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456FC"/>
    <w:multiLevelType w:val="multilevel"/>
    <w:tmpl w:val="986E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D43EF4"/>
    <w:multiLevelType w:val="multilevel"/>
    <w:tmpl w:val="F320CC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EastAsia" w:hAnsi="Apto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D47"/>
    <w:multiLevelType w:val="multilevel"/>
    <w:tmpl w:val="E286A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10583F"/>
    <w:multiLevelType w:val="multilevel"/>
    <w:tmpl w:val="618A7B9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9716AC"/>
    <w:multiLevelType w:val="hybridMultilevel"/>
    <w:tmpl w:val="001A3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D5D19"/>
    <w:multiLevelType w:val="hybridMultilevel"/>
    <w:tmpl w:val="C93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C3129"/>
    <w:multiLevelType w:val="hybridMultilevel"/>
    <w:tmpl w:val="8254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1453D2"/>
    <w:multiLevelType w:val="multilevel"/>
    <w:tmpl w:val="C20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052578"/>
    <w:multiLevelType w:val="multilevel"/>
    <w:tmpl w:val="60D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A40D0"/>
    <w:multiLevelType w:val="multilevel"/>
    <w:tmpl w:val="26C823B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D04C76"/>
    <w:multiLevelType w:val="multilevel"/>
    <w:tmpl w:val="3DE03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23DAE"/>
    <w:multiLevelType w:val="hybridMultilevel"/>
    <w:tmpl w:val="DEAA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061E2B"/>
    <w:multiLevelType w:val="multilevel"/>
    <w:tmpl w:val="8FA8B21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C0A84"/>
    <w:multiLevelType w:val="multilevel"/>
    <w:tmpl w:val="4D4CBC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E41922"/>
    <w:multiLevelType w:val="hybridMultilevel"/>
    <w:tmpl w:val="DF56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DB47F1"/>
    <w:multiLevelType w:val="hybridMultilevel"/>
    <w:tmpl w:val="60F2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342200"/>
    <w:multiLevelType w:val="multilevel"/>
    <w:tmpl w:val="1F7A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47ADD"/>
    <w:multiLevelType w:val="multilevel"/>
    <w:tmpl w:val="6F0E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24B90"/>
    <w:multiLevelType w:val="multilevel"/>
    <w:tmpl w:val="0E54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9C0779"/>
    <w:multiLevelType w:val="hybridMultilevel"/>
    <w:tmpl w:val="99501A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84918B8"/>
    <w:multiLevelType w:val="multilevel"/>
    <w:tmpl w:val="E5F22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004CAC"/>
    <w:multiLevelType w:val="hybridMultilevel"/>
    <w:tmpl w:val="634E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6B5F68"/>
    <w:multiLevelType w:val="multilevel"/>
    <w:tmpl w:val="B0A4F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1C342F"/>
    <w:multiLevelType w:val="multilevel"/>
    <w:tmpl w:val="7D18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713B7"/>
    <w:multiLevelType w:val="multilevel"/>
    <w:tmpl w:val="341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B130B7"/>
    <w:multiLevelType w:val="multilevel"/>
    <w:tmpl w:val="D6AC10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281CBA"/>
    <w:multiLevelType w:val="multilevel"/>
    <w:tmpl w:val="AA72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861287"/>
    <w:multiLevelType w:val="multilevel"/>
    <w:tmpl w:val="2DC8D4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70C84"/>
    <w:multiLevelType w:val="hybridMultilevel"/>
    <w:tmpl w:val="BD30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2045A"/>
    <w:multiLevelType w:val="multilevel"/>
    <w:tmpl w:val="673A8848"/>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heme="maj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80D2C"/>
    <w:multiLevelType w:val="hybridMultilevel"/>
    <w:tmpl w:val="166225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781676"/>
    <w:multiLevelType w:val="multilevel"/>
    <w:tmpl w:val="BC28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5710">
    <w:abstractNumId w:val="5"/>
  </w:num>
  <w:num w:numId="2" w16cid:durableId="1193961095">
    <w:abstractNumId w:val="3"/>
  </w:num>
  <w:num w:numId="3" w16cid:durableId="1594434796">
    <w:abstractNumId w:val="2"/>
  </w:num>
  <w:num w:numId="4" w16cid:durableId="331760365">
    <w:abstractNumId w:val="4"/>
  </w:num>
  <w:num w:numId="5" w16cid:durableId="977799886">
    <w:abstractNumId w:val="1"/>
  </w:num>
  <w:num w:numId="6" w16cid:durableId="2130080315">
    <w:abstractNumId w:val="0"/>
  </w:num>
  <w:num w:numId="7" w16cid:durableId="1261796740">
    <w:abstractNumId w:val="12"/>
  </w:num>
  <w:num w:numId="8" w16cid:durableId="1046295886">
    <w:abstractNumId w:val="40"/>
  </w:num>
  <w:num w:numId="9" w16cid:durableId="1650549918">
    <w:abstractNumId w:val="29"/>
  </w:num>
  <w:num w:numId="10" w16cid:durableId="9963601">
    <w:abstractNumId w:val="27"/>
  </w:num>
  <w:num w:numId="11" w16cid:durableId="1111978721">
    <w:abstractNumId w:val="19"/>
  </w:num>
  <w:num w:numId="12" w16cid:durableId="952593456">
    <w:abstractNumId w:val="17"/>
  </w:num>
  <w:num w:numId="13" w16cid:durableId="348458006">
    <w:abstractNumId w:val="26"/>
  </w:num>
  <w:num w:numId="14" w16cid:durableId="2064478430">
    <w:abstractNumId w:val="16"/>
  </w:num>
  <w:num w:numId="15" w16cid:durableId="772625899">
    <w:abstractNumId w:val="25"/>
  </w:num>
  <w:num w:numId="16" w16cid:durableId="1149983021">
    <w:abstractNumId w:val="32"/>
  </w:num>
  <w:num w:numId="17" w16cid:durableId="12849814">
    <w:abstractNumId w:val="22"/>
  </w:num>
  <w:num w:numId="18" w16cid:durableId="559902410">
    <w:abstractNumId w:val="39"/>
  </w:num>
  <w:num w:numId="19" w16cid:durableId="724988219">
    <w:abstractNumId w:val="15"/>
  </w:num>
  <w:num w:numId="20" w16cid:durableId="1437407124">
    <w:abstractNumId w:val="8"/>
  </w:num>
  <w:num w:numId="21" w16cid:durableId="1634140572">
    <w:abstractNumId w:val="30"/>
  </w:num>
  <w:num w:numId="22" w16cid:durableId="1619949917">
    <w:abstractNumId w:val="7"/>
  </w:num>
  <w:num w:numId="23" w16cid:durableId="1184591210">
    <w:abstractNumId w:val="24"/>
  </w:num>
  <w:num w:numId="24" w16cid:durableId="1633558025">
    <w:abstractNumId w:val="34"/>
  </w:num>
  <w:num w:numId="25" w16cid:durableId="504245076">
    <w:abstractNumId w:val="35"/>
  </w:num>
  <w:num w:numId="26" w16cid:durableId="766193873">
    <w:abstractNumId w:val="6"/>
  </w:num>
  <w:num w:numId="27" w16cid:durableId="1399939953">
    <w:abstractNumId w:val="42"/>
  </w:num>
  <w:num w:numId="28" w16cid:durableId="1875265847">
    <w:abstractNumId w:val="18"/>
  </w:num>
  <w:num w:numId="29" w16cid:durableId="206727050">
    <w:abstractNumId w:val="37"/>
  </w:num>
  <w:num w:numId="30" w16cid:durableId="1970282530">
    <w:abstractNumId w:val="23"/>
  </w:num>
  <w:num w:numId="31" w16cid:durableId="1790318782">
    <w:abstractNumId w:val="33"/>
  </w:num>
  <w:num w:numId="32" w16cid:durableId="846479601">
    <w:abstractNumId w:val="10"/>
  </w:num>
  <w:num w:numId="33" w16cid:durableId="329253813">
    <w:abstractNumId w:val="36"/>
  </w:num>
  <w:num w:numId="34" w16cid:durableId="343555732">
    <w:abstractNumId w:val="13"/>
  </w:num>
  <w:num w:numId="35" w16cid:durableId="1723166510">
    <w:abstractNumId w:val="38"/>
  </w:num>
  <w:num w:numId="36" w16cid:durableId="1013191931">
    <w:abstractNumId w:val="20"/>
  </w:num>
  <w:num w:numId="37" w16cid:durableId="1094009087">
    <w:abstractNumId w:val="14"/>
  </w:num>
  <w:num w:numId="38" w16cid:durableId="111292838">
    <w:abstractNumId w:val="21"/>
  </w:num>
  <w:num w:numId="39" w16cid:durableId="1936549751">
    <w:abstractNumId w:val="31"/>
  </w:num>
  <w:num w:numId="40" w16cid:durableId="1122380123">
    <w:abstractNumId w:val="9"/>
  </w:num>
  <w:num w:numId="41" w16cid:durableId="1532037821">
    <w:abstractNumId w:val="11"/>
  </w:num>
  <w:num w:numId="42" w16cid:durableId="1168642190">
    <w:abstractNumId w:val="28"/>
  </w:num>
  <w:num w:numId="43" w16cid:durableId="2103529330">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7A49"/>
    <w:rsid w:val="00034616"/>
    <w:rsid w:val="0006063C"/>
    <w:rsid w:val="00067696"/>
    <w:rsid w:val="000719E5"/>
    <w:rsid w:val="00132885"/>
    <w:rsid w:val="0015074B"/>
    <w:rsid w:val="001F14B6"/>
    <w:rsid w:val="0023584F"/>
    <w:rsid w:val="00263803"/>
    <w:rsid w:val="002675D2"/>
    <w:rsid w:val="0028089F"/>
    <w:rsid w:val="0029255B"/>
    <w:rsid w:val="0029639D"/>
    <w:rsid w:val="002C2A22"/>
    <w:rsid w:val="002C4515"/>
    <w:rsid w:val="00326F90"/>
    <w:rsid w:val="003366BE"/>
    <w:rsid w:val="0036103C"/>
    <w:rsid w:val="00363898"/>
    <w:rsid w:val="00366CC3"/>
    <w:rsid w:val="003D3E1B"/>
    <w:rsid w:val="003D57E8"/>
    <w:rsid w:val="003D7509"/>
    <w:rsid w:val="003E36E2"/>
    <w:rsid w:val="00410F07"/>
    <w:rsid w:val="004126A8"/>
    <w:rsid w:val="00484109"/>
    <w:rsid w:val="004B3A56"/>
    <w:rsid w:val="004C6CFA"/>
    <w:rsid w:val="004C7F80"/>
    <w:rsid w:val="0054423E"/>
    <w:rsid w:val="00553FFB"/>
    <w:rsid w:val="005A27CF"/>
    <w:rsid w:val="005C3FCE"/>
    <w:rsid w:val="006630C6"/>
    <w:rsid w:val="006700F9"/>
    <w:rsid w:val="00674A77"/>
    <w:rsid w:val="006E4B51"/>
    <w:rsid w:val="006F14B1"/>
    <w:rsid w:val="007067C4"/>
    <w:rsid w:val="007073A0"/>
    <w:rsid w:val="00713CB8"/>
    <w:rsid w:val="00714899"/>
    <w:rsid w:val="00716230"/>
    <w:rsid w:val="00716802"/>
    <w:rsid w:val="00732691"/>
    <w:rsid w:val="00734032"/>
    <w:rsid w:val="00793229"/>
    <w:rsid w:val="007A456B"/>
    <w:rsid w:val="007B2681"/>
    <w:rsid w:val="007B2AA5"/>
    <w:rsid w:val="007C6B9F"/>
    <w:rsid w:val="007D46B6"/>
    <w:rsid w:val="00805B78"/>
    <w:rsid w:val="00811C80"/>
    <w:rsid w:val="00862456"/>
    <w:rsid w:val="008826DB"/>
    <w:rsid w:val="00883B3D"/>
    <w:rsid w:val="00894563"/>
    <w:rsid w:val="008B1CA5"/>
    <w:rsid w:val="0090179A"/>
    <w:rsid w:val="00914B48"/>
    <w:rsid w:val="00937322"/>
    <w:rsid w:val="00985BE3"/>
    <w:rsid w:val="009A7ED2"/>
    <w:rsid w:val="009F6BB2"/>
    <w:rsid w:val="00A724F3"/>
    <w:rsid w:val="00AA1C5A"/>
    <w:rsid w:val="00AA1D8D"/>
    <w:rsid w:val="00AD6F77"/>
    <w:rsid w:val="00AE1E5E"/>
    <w:rsid w:val="00B21729"/>
    <w:rsid w:val="00B230E6"/>
    <w:rsid w:val="00B47730"/>
    <w:rsid w:val="00B55DE2"/>
    <w:rsid w:val="00BA286A"/>
    <w:rsid w:val="00BC534D"/>
    <w:rsid w:val="00C47822"/>
    <w:rsid w:val="00C876F2"/>
    <w:rsid w:val="00C87C29"/>
    <w:rsid w:val="00C91AC1"/>
    <w:rsid w:val="00C95AED"/>
    <w:rsid w:val="00CA48EA"/>
    <w:rsid w:val="00CB0664"/>
    <w:rsid w:val="00CB70A1"/>
    <w:rsid w:val="00CF0F89"/>
    <w:rsid w:val="00D367CA"/>
    <w:rsid w:val="00D40197"/>
    <w:rsid w:val="00D50BC0"/>
    <w:rsid w:val="00D91485"/>
    <w:rsid w:val="00DC043F"/>
    <w:rsid w:val="00DE2E0D"/>
    <w:rsid w:val="00E1748D"/>
    <w:rsid w:val="00E27191"/>
    <w:rsid w:val="00E420A3"/>
    <w:rsid w:val="00F33415"/>
    <w:rsid w:val="00F60512"/>
    <w:rsid w:val="00F934F2"/>
    <w:rsid w:val="00FA367F"/>
    <w:rsid w:val="00FC693F"/>
    <w:rsid w:val="00FF1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788771"/>
  <w14:defaultImageDpi w14:val="300"/>
  <w15:docId w15:val="{D3BB4440-DED5-4C74-8278-54B76C09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autoRedefine/>
    <w:uiPriority w:val="9"/>
    <w:qFormat/>
    <w:rsid w:val="007067C4"/>
    <w:pPr>
      <w:keepNext/>
      <w:keepLines/>
      <w:spacing w:after="0" w:line="240" w:lineRule="auto"/>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553FFB"/>
    <w:pPr>
      <w:keepNext/>
      <w:keepLines/>
      <w:spacing w:before="200" w:after="0"/>
      <w:outlineLvl w:val="1"/>
    </w:pPr>
    <w:rPr>
      <w:rFonts w:ascii="Aptos" w:eastAsiaTheme="majorEastAsia" w:hAnsi="Aptos"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7067C4"/>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553FFB"/>
    <w:rPr>
      <w:rFonts w:ascii="Aptos" w:eastAsiaTheme="majorEastAsia" w:hAnsi="Aptos" w:cstheme="majorBidi"/>
      <w:b/>
      <w:bCs/>
      <w:color w:val="365F91" w:themeColor="accent1" w:themeShade="BF"/>
      <w:sz w:val="28"/>
      <w:szCs w:val="28"/>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oSpacingChar">
    <w:name w:val="No Spacing Char"/>
    <w:basedOn w:val="DefaultParagraphFont"/>
    <w:link w:val="NoSpacing"/>
    <w:uiPriority w:val="1"/>
    <w:rsid w:val="00C91AC1"/>
  </w:style>
  <w:style w:type="paragraph" w:styleId="TOC2">
    <w:name w:val="toc 2"/>
    <w:basedOn w:val="Normal"/>
    <w:next w:val="Normal"/>
    <w:autoRedefine/>
    <w:uiPriority w:val="39"/>
    <w:unhideWhenUsed/>
    <w:rsid w:val="007B2681"/>
    <w:pPr>
      <w:spacing w:after="100"/>
      <w:ind w:left="240"/>
    </w:pPr>
  </w:style>
  <w:style w:type="paragraph" w:styleId="TOC3">
    <w:name w:val="toc 3"/>
    <w:basedOn w:val="Normal"/>
    <w:next w:val="Normal"/>
    <w:autoRedefine/>
    <w:uiPriority w:val="39"/>
    <w:unhideWhenUsed/>
    <w:rsid w:val="007B2681"/>
    <w:pPr>
      <w:spacing w:after="100"/>
      <w:ind w:left="480"/>
    </w:pPr>
  </w:style>
  <w:style w:type="character" w:styleId="Hyperlink">
    <w:name w:val="Hyperlink"/>
    <w:basedOn w:val="DefaultParagraphFont"/>
    <w:uiPriority w:val="99"/>
    <w:unhideWhenUsed/>
    <w:rsid w:val="007B2681"/>
    <w:rPr>
      <w:color w:val="0000FF" w:themeColor="hyperlink"/>
      <w:u w:val="single"/>
    </w:rPr>
  </w:style>
  <w:style w:type="paragraph" w:styleId="NormalWeb">
    <w:name w:val="Normal (Web)"/>
    <w:basedOn w:val="Normal"/>
    <w:uiPriority w:val="99"/>
    <w:semiHidden/>
    <w:unhideWhenUsed/>
    <w:rsid w:val="004B3A5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263803"/>
    <w:pPr>
      <w:spacing w:after="100"/>
    </w:pPr>
  </w:style>
  <w:style w:type="character" w:styleId="UnresolvedMention">
    <w:name w:val="Unresolved Mention"/>
    <w:basedOn w:val="DefaultParagraphFont"/>
    <w:uiPriority w:val="99"/>
    <w:semiHidden/>
    <w:unhideWhenUsed/>
    <w:rsid w:val="00732691"/>
    <w:rPr>
      <w:color w:val="605E5C"/>
      <w:shd w:val="clear" w:color="auto" w:fill="E1DFDD"/>
    </w:rPr>
  </w:style>
  <w:style w:type="character" w:styleId="CommentReference">
    <w:name w:val="annotation reference"/>
    <w:basedOn w:val="DefaultParagraphFont"/>
    <w:uiPriority w:val="99"/>
    <w:semiHidden/>
    <w:unhideWhenUsed/>
    <w:rsid w:val="007B2AA5"/>
    <w:rPr>
      <w:sz w:val="16"/>
      <w:szCs w:val="16"/>
    </w:rPr>
  </w:style>
  <w:style w:type="paragraph" w:styleId="CommentText">
    <w:name w:val="annotation text"/>
    <w:basedOn w:val="Normal"/>
    <w:link w:val="CommentTextChar"/>
    <w:uiPriority w:val="99"/>
    <w:unhideWhenUsed/>
    <w:rsid w:val="007B2AA5"/>
    <w:pPr>
      <w:spacing w:line="240" w:lineRule="auto"/>
    </w:pPr>
    <w:rPr>
      <w:sz w:val="20"/>
      <w:szCs w:val="20"/>
    </w:rPr>
  </w:style>
  <w:style w:type="character" w:customStyle="1" w:styleId="CommentTextChar">
    <w:name w:val="Comment Text Char"/>
    <w:basedOn w:val="DefaultParagraphFont"/>
    <w:link w:val="CommentText"/>
    <w:uiPriority w:val="99"/>
    <w:rsid w:val="007B2AA5"/>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B2AA5"/>
    <w:rPr>
      <w:b/>
      <w:bCs/>
    </w:rPr>
  </w:style>
  <w:style w:type="character" w:customStyle="1" w:styleId="CommentSubjectChar">
    <w:name w:val="Comment Subject Char"/>
    <w:basedOn w:val="CommentTextChar"/>
    <w:link w:val="CommentSubject"/>
    <w:uiPriority w:val="99"/>
    <w:semiHidden/>
    <w:rsid w:val="007B2AA5"/>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38358">
      <w:bodyDiv w:val="1"/>
      <w:marLeft w:val="0"/>
      <w:marRight w:val="0"/>
      <w:marTop w:val="0"/>
      <w:marBottom w:val="0"/>
      <w:divBdr>
        <w:top w:val="none" w:sz="0" w:space="0" w:color="auto"/>
        <w:left w:val="none" w:sz="0" w:space="0" w:color="auto"/>
        <w:bottom w:val="none" w:sz="0" w:space="0" w:color="auto"/>
        <w:right w:val="none" w:sz="0" w:space="0" w:color="auto"/>
      </w:divBdr>
      <w:divsChild>
        <w:div w:id="1708606630">
          <w:marLeft w:val="0"/>
          <w:marRight w:val="0"/>
          <w:marTop w:val="0"/>
          <w:marBottom w:val="0"/>
          <w:divBdr>
            <w:top w:val="none" w:sz="0" w:space="0" w:color="auto"/>
            <w:left w:val="none" w:sz="0" w:space="0" w:color="auto"/>
            <w:bottom w:val="none" w:sz="0" w:space="0" w:color="auto"/>
            <w:right w:val="none" w:sz="0" w:space="0" w:color="auto"/>
          </w:divBdr>
          <w:divsChild>
            <w:div w:id="14133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0262">
      <w:bodyDiv w:val="1"/>
      <w:marLeft w:val="0"/>
      <w:marRight w:val="0"/>
      <w:marTop w:val="0"/>
      <w:marBottom w:val="0"/>
      <w:divBdr>
        <w:top w:val="none" w:sz="0" w:space="0" w:color="auto"/>
        <w:left w:val="none" w:sz="0" w:space="0" w:color="auto"/>
        <w:bottom w:val="none" w:sz="0" w:space="0" w:color="auto"/>
        <w:right w:val="none" w:sz="0" w:space="0" w:color="auto"/>
      </w:divBdr>
    </w:div>
    <w:div w:id="325326583">
      <w:bodyDiv w:val="1"/>
      <w:marLeft w:val="0"/>
      <w:marRight w:val="0"/>
      <w:marTop w:val="0"/>
      <w:marBottom w:val="0"/>
      <w:divBdr>
        <w:top w:val="none" w:sz="0" w:space="0" w:color="auto"/>
        <w:left w:val="none" w:sz="0" w:space="0" w:color="auto"/>
        <w:bottom w:val="none" w:sz="0" w:space="0" w:color="auto"/>
        <w:right w:val="none" w:sz="0" w:space="0" w:color="auto"/>
      </w:divBdr>
    </w:div>
    <w:div w:id="473445667">
      <w:bodyDiv w:val="1"/>
      <w:marLeft w:val="0"/>
      <w:marRight w:val="0"/>
      <w:marTop w:val="0"/>
      <w:marBottom w:val="0"/>
      <w:divBdr>
        <w:top w:val="none" w:sz="0" w:space="0" w:color="auto"/>
        <w:left w:val="none" w:sz="0" w:space="0" w:color="auto"/>
        <w:bottom w:val="none" w:sz="0" w:space="0" w:color="auto"/>
        <w:right w:val="none" w:sz="0" w:space="0" w:color="auto"/>
      </w:divBdr>
      <w:divsChild>
        <w:div w:id="654720899">
          <w:marLeft w:val="0"/>
          <w:marRight w:val="0"/>
          <w:marTop w:val="0"/>
          <w:marBottom w:val="0"/>
          <w:divBdr>
            <w:top w:val="none" w:sz="0" w:space="0" w:color="auto"/>
            <w:left w:val="none" w:sz="0" w:space="0" w:color="auto"/>
            <w:bottom w:val="none" w:sz="0" w:space="0" w:color="auto"/>
            <w:right w:val="none" w:sz="0" w:space="0" w:color="auto"/>
          </w:divBdr>
          <w:divsChild>
            <w:div w:id="17806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6264">
      <w:bodyDiv w:val="1"/>
      <w:marLeft w:val="0"/>
      <w:marRight w:val="0"/>
      <w:marTop w:val="0"/>
      <w:marBottom w:val="0"/>
      <w:divBdr>
        <w:top w:val="none" w:sz="0" w:space="0" w:color="auto"/>
        <w:left w:val="none" w:sz="0" w:space="0" w:color="auto"/>
        <w:bottom w:val="none" w:sz="0" w:space="0" w:color="auto"/>
        <w:right w:val="none" w:sz="0" w:space="0" w:color="auto"/>
      </w:divBdr>
    </w:div>
    <w:div w:id="630672672">
      <w:bodyDiv w:val="1"/>
      <w:marLeft w:val="0"/>
      <w:marRight w:val="0"/>
      <w:marTop w:val="0"/>
      <w:marBottom w:val="0"/>
      <w:divBdr>
        <w:top w:val="none" w:sz="0" w:space="0" w:color="auto"/>
        <w:left w:val="none" w:sz="0" w:space="0" w:color="auto"/>
        <w:bottom w:val="none" w:sz="0" w:space="0" w:color="auto"/>
        <w:right w:val="none" w:sz="0" w:space="0" w:color="auto"/>
      </w:divBdr>
      <w:divsChild>
        <w:div w:id="920992144">
          <w:marLeft w:val="0"/>
          <w:marRight w:val="0"/>
          <w:marTop w:val="0"/>
          <w:marBottom w:val="0"/>
          <w:divBdr>
            <w:top w:val="none" w:sz="0" w:space="0" w:color="auto"/>
            <w:left w:val="none" w:sz="0" w:space="0" w:color="auto"/>
            <w:bottom w:val="none" w:sz="0" w:space="0" w:color="auto"/>
            <w:right w:val="none" w:sz="0" w:space="0" w:color="auto"/>
          </w:divBdr>
          <w:divsChild>
            <w:div w:id="8455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70666">
      <w:bodyDiv w:val="1"/>
      <w:marLeft w:val="0"/>
      <w:marRight w:val="0"/>
      <w:marTop w:val="0"/>
      <w:marBottom w:val="0"/>
      <w:divBdr>
        <w:top w:val="none" w:sz="0" w:space="0" w:color="auto"/>
        <w:left w:val="none" w:sz="0" w:space="0" w:color="auto"/>
        <w:bottom w:val="none" w:sz="0" w:space="0" w:color="auto"/>
        <w:right w:val="none" w:sz="0" w:space="0" w:color="auto"/>
      </w:divBdr>
      <w:divsChild>
        <w:div w:id="1786146182">
          <w:marLeft w:val="0"/>
          <w:marRight w:val="0"/>
          <w:marTop w:val="0"/>
          <w:marBottom w:val="0"/>
          <w:divBdr>
            <w:top w:val="none" w:sz="0" w:space="0" w:color="auto"/>
            <w:left w:val="none" w:sz="0" w:space="0" w:color="auto"/>
            <w:bottom w:val="none" w:sz="0" w:space="0" w:color="auto"/>
            <w:right w:val="none" w:sz="0" w:space="0" w:color="auto"/>
          </w:divBdr>
          <w:divsChild>
            <w:div w:id="203353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6021">
      <w:bodyDiv w:val="1"/>
      <w:marLeft w:val="0"/>
      <w:marRight w:val="0"/>
      <w:marTop w:val="0"/>
      <w:marBottom w:val="0"/>
      <w:divBdr>
        <w:top w:val="none" w:sz="0" w:space="0" w:color="auto"/>
        <w:left w:val="none" w:sz="0" w:space="0" w:color="auto"/>
        <w:bottom w:val="none" w:sz="0" w:space="0" w:color="auto"/>
        <w:right w:val="none" w:sz="0" w:space="0" w:color="auto"/>
      </w:divBdr>
      <w:divsChild>
        <w:div w:id="407923404">
          <w:marLeft w:val="0"/>
          <w:marRight w:val="0"/>
          <w:marTop w:val="0"/>
          <w:marBottom w:val="0"/>
          <w:divBdr>
            <w:top w:val="none" w:sz="0" w:space="0" w:color="auto"/>
            <w:left w:val="none" w:sz="0" w:space="0" w:color="auto"/>
            <w:bottom w:val="none" w:sz="0" w:space="0" w:color="auto"/>
            <w:right w:val="none" w:sz="0" w:space="0" w:color="auto"/>
          </w:divBdr>
          <w:divsChild>
            <w:div w:id="14399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3854">
      <w:bodyDiv w:val="1"/>
      <w:marLeft w:val="0"/>
      <w:marRight w:val="0"/>
      <w:marTop w:val="0"/>
      <w:marBottom w:val="0"/>
      <w:divBdr>
        <w:top w:val="none" w:sz="0" w:space="0" w:color="auto"/>
        <w:left w:val="none" w:sz="0" w:space="0" w:color="auto"/>
        <w:bottom w:val="none" w:sz="0" w:space="0" w:color="auto"/>
        <w:right w:val="none" w:sz="0" w:space="0" w:color="auto"/>
      </w:divBdr>
    </w:div>
    <w:div w:id="1021586683">
      <w:bodyDiv w:val="1"/>
      <w:marLeft w:val="0"/>
      <w:marRight w:val="0"/>
      <w:marTop w:val="0"/>
      <w:marBottom w:val="0"/>
      <w:divBdr>
        <w:top w:val="none" w:sz="0" w:space="0" w:color="auto"/>
        <w:left w:val="none" w:sz="0" w:space="0" w:color="auto"/>
        <w:bottom w:val="none" w:sz="0" w:space="0" w:color="auto"/>
        <w:right w:val="none" w:sz="0" w:space="0" w:color="auto"/>
      </w:divBdr>
    </w:div>
    <w:div w:id="1103921045">
      <w:bodyDiv w:val="1"/>
      <w:marLeft w:val="0"/>
      <w:marRight w:val="0"/>
      <w:marTop w:val="0"/>
      <w:marBottom w:val="0"/>
      <w:divBdr>
        <w:top w:val="none" w:sz="0" w:space="0" w:color="auto"/>
        <w:left w:val="none" w:sz="0" w:space="0" w:color="auto"/>
        <w:bottom w:val="none" w:sz="0" w:space="0" w:color="auto"/>
        <w:right w:val="none" w:sz="0" w:space="0" w:color="auto"/>
      </w:divBdr>
      <w:divsChild>
        <w:div w:id="924000728">
          <w:marLeft w:val="0"/>
          <w:marRight w:val="0"/>
          <w:marTop w:val="0"/>
          <w:marBottom w:val="0"/>
          <w:divBdr>
            <w:top w:val="none" w:sz="0" w:space="0" w:color="auto"/>
            <w:left w:val="none" w:sz="0" w:space="0" w:color="auto"/>
            <w:bottom w:val="none" w:sz="0" w:space="0" w:color="auto"/>
            <w:right w:val="none" w:sz="0" w:space="0" w:color="auto"/>
          </w:divBdr>
          <w:divsChild>
            <w:div w:id="71416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06162">
      <w:bodyDiv w:val="1"/>
      <w:marLeft w:val="0"/>
      <w:marRight w:val="0"/>
      <w:marTop w:val="0"/>
      <w:marBottom w:val="0"/>
      <w:divBdr>
        <w:top w:val="none" w:sz="0" w:space="0" w:color="auto"/>
        <w:left w:val="none" w:sz="0" w:space="0" w:color="auto"/>
        <w:bottom w:val="none" w:sz="0" w:space="0" w:color="auto"/>
        <w:right w:val="none" w:sz="0" w:space="0" w:color="auto"/>
      </w:divBdr>
    </w:div>
    <w:div w:id="1236821111">
      <w:bodyDiv w:val="1"/>
      <w:marLeft w:val="0"/>
      <w:marRight w:val="0"/>
      <w:marTop w:val="0"/>
      <w:marBottom w:val="0"/>
      <w:divBdr>
        <w:top w:val="none" w:sz="0" w:space="0" w:color="auto"/>
        <w:left w:val="none" w:sz="0" w:space="0" w:color="auto"/>
        <w:bottom w:val="none" w:sz="0" w:space="0" w:color="auto"/>
        <w:right w:val="none" w:sz="0" w:space="0" w:color="auto"/>
      </w:divBdr>
    </w:div>
    <w:div w:id="1245915496">
      <w:bodyDiv w:val="1"/>
      <w:marLeft w:val="0"/>
      <w:marRight w:val="0"/>
      <w:marTop w:val="0"/>
      <w:marBottom w:val="0"/>
      <w:divBdr>
        <w:top w:val="none" w:sz="0" w:space="0" w:color="auto"/>
        <w:left w:val="none" w:sz="0" w:space="0" w:color="auto"/>
        <w:bottom w:val="none" w:sz="0" w:space="0" w:color="auto"/>
        <w:right w:val="none" w:sz="0" w:space="0" w:color="auto"/>
      </w:divBdr>
    </w:div>
    <w:div w:id="1255432449">
      <w:bodyDiv w:val="1"/>
      <w:marLeft w:val="0"/>
      <w:marRight w:val="0"/>
      <w:marTop w:val="0"/>
      <w:marBottom w:val="0"/>
      <w:divBdr>
        <w:top w:val="none" w:sz="0" w:space="0" w:color="auto"/>
        <w:left w:val="none" w:sz="0" w:space="0" w:color="auto"/>
        <w:bottom w:val="none" w:sz="0" w:space="0" w:color="auto"/>
        <w:right w:val="none" w:sz="0" w:space="0" w:color="auto"/>
      </w:divBdr>
    </w:div>
    <w:div w:id="1256131828">
      <w:bodyDiv w:val="1"/>
      <w:marLeft w:val="0"/>
      <w:marRight w:val="0"/>
      <w:marTop w:val="0"/>
      <w:marBottom w:val="0"/>
      <w:divBdr>
        <w:top w:val="none" w:sz="0" w:space="0" w:color="auto"/>
        <w:left w:val="none" w:sz="0" w:space="0" w:color="auto"/>
        <w:bottom w:val="none" w:sz="0" w:space="0" w:color="auto"/>
        <w:right w:val="none" w:sz="0" w:space="0" w:color="auto"/>
      </w:divBdr>
    </w:div>
    <w:div w:id="1306668616">
      <w:bodyDiv w:val="1"/>
      <w:marLeft w:val="0"/>
      <w:marRight w:val="0"/>
      <w:marTop w:val="0"/>
      <w:marBottom w:val="0"/>
      <w:divBdr>
        <w:top w:val="none" w:sz="0" w:space="0" w:color="auto"/>
        <w:left w:val="none" w:sz="0" w:space="0" w:color="auto"/>
        <w:bottom w:val="none" w:sz="0" w:space="0" w:color="auto"/>
        <w:right w:val="none" w:sz="0" w:space="0" w:color="auto"/>
      </w:divBdr>
    </w:div>
    <w:div w:id="1435394300">
      <w:bodyDiv w:val="1"/>
      <w:marLeft w:val="0"/>
      <w:marRight w:val="0"/>
      <w:marTop w:val="0"/>
      <w:marBottom w:val="0"/>
      <w:divBdr>
        <w:top w:val="none" w:sz="0" w:space="0" w:color="auto"/>
        <w:left w:val="none" w:sz="0" w:space="0" w:color="auto"/>
        <w:bottom w:val="none" w:sz="0" w:space="0" w:color="auto"/>
        <w:right w:val="none" w:sz="0" w:space="0" w:color="auto"/>
      </w:divBdr>
    </w:div>
    <w:div w:id="1454321001">
      <w:bodyDiv w:val="1"/>
      <w:marLeft w:val="0"/>
      <w:marRight w:val="0"/>
      <w:marTop w:val="0"/>
      <w:marBottom w:val="0"/>
      <w:divBdr>
        <w:top w:val="none" w:sz="0" w:space="0" w:color="auto"/>
        <w:left w:val="none" w:sz="0" w:space="0" w:color="auto"/>
        <w:bottom w:val="none" w:sz="0" w:space="0" w:color="auto"/>
        <w:right w:val="none" w:sz="0" w:space="0" w:color="auto"/>
      </w:divBdr>
    </w:div>
    <w:div w:id="1463228394">
      <w:bodyDiv w:val="1"/>
      <w:marLeft w:val="0"/>
      <w:marRight w:val="0"/>
      <w:marTop w:val="0"/>
      <w:marBottom w:val="0"/>
      <w:divBdr>
        <w:top w:val="none" w:sz="0" w:space="0" w:color="auto"/>
        <w:left w:val="none" w:sz="0" w:space="0" w:color="auto"/>
        <w:bottom w:val="none" w:sz="0" w:space="0" w:color="auto"/>
        <w:right w:val="none" w:sz="0" w:space="0" w:color="auto"/>
      </w:divBdr>
    </w:div>
    <w:div w:id="1466191058">
      <w:bodyDiv w:val="1"/>
      <w:marLeft w:val="0"/>
      <w:marRight w:val="0"/>
      <w:marTop w:val="0"/>
      <w:marBottom w:val="0"/>
      <w:divBdr>
        <w:top w:val="none" w:sz="0" w:space="0" w:color="auto"/>
        <w:left w:val="none" w:sz="0" w:space="0" w:color="auto"/>
        <w:bottom w:val="none" w:sz="0" w:space="0" w:color="auto"/>
        <w:right w:val="none" w:sz="0" w:space="0" w:color="auto"/>
      </w:divBdr>
    </w:div>
    <w:div w:id="1671175825">
      <w:bodyDiv w:val="1"/>
      <w:marLeft w:val="0"/>
      <w:marRight w:val="0"/>
      <w:marTop w:val="0"/>
      <w:marBottom w:val="0"/>
      <w:divBdr>
        <w:top w:val="none" w:sz="0" w:space="0" w:color="auto"/>
        <w:left w:val="none" w:sz="0" w:space="0" w:color="auto"/>
        <w:bottom w:val="none" w:sz="0" w:space="0" w:color="auto"/>
        <w:right w:val="none" w:sz="0" w:space="0" w:color="auto"/>
      </w:divBdr>
    </w:div>
    <w:div w:id="1756435814">
      <w:bodyDiv w:val="1"/>
      <w:marLeft w:val="0"/>
      <w:marRight w:val="0"/>
      <w:marTop w:val="0"/>
      <w:marBottom w:val="0"/>
      <w:divBdr>
        <w:top w:val="none" w:sz="0" w:space="0" w:color="auto"/>
        <w:left w:val="none" w:sz="0" w:space="0" w:color="auto"/>
        <w:bottom w:val="none" w:sz="0" w:space="0" w:color="auto"/>
        <w:right w:val="none" w:sz="0" w:space="0" w:color="auto"/>
      </w:divBdr>
    </w:div>
    <w:div w:id="1918401094">
      <w:bodyDiv w:val="1"/>
      <w:marLeft w:val="0"/>
      <w:marRight w:val="0"/>
      <w:marTop w:val="0"/>
      <w:marBottom w:val="0"/>
      <w:divBdr>
        <w:top w:val="none" w:sz="0" w:space="0" w:color="auto"/>
        <w:left w:val="none" w:sz="0" w:space="0" w:color="auto"/>
        <w:bottom w:val="none" w:sz="0" w:space="0" w:color="auto"/>
        <w:right w:val="none" w:sz="0" w:space="0" w:color="auto"/>
      </w:divBdr>
    </w:div>
    <w:div w:id="1928732552">
      <w:bodyDiv w:val="1"/>
      <w:marLeft w:val="0"/>
      <w:marRight w:val="0"/>
      <w:marTop w:val="0"/>
      <w:marBottom w:val="0"/>
      <w:divBdr>
        <w:top w:val="none" w:sz="0" w:space="0" w:color="auto"/>
        <w:left w:val="none" w:sz="0" w:space="0" w:color="auto"/>
        <w:bottom w:val="none" w:sz="0" w:space="0" w:color="auto"/>
        <w:right w:val="none" w:sz="0" w:space="0" w:color="auto"/>
      </w:divBdr>
    </w:div>
    <w:div w:id="1998679228">
      <w:bodyDiv w:val="1"/>
      <w:marLeft w:val="0"/>
      <w:marRight w:val="0"/>
      <w:marTop w:val="0"/>
      <w:marBottom w:val="0"/>
      <w:divBdr>
        <w:top w:val="none" w:sz="0" w:space="0" w:color="auto"/>
        <w:left w:val="none" w:sz="0" w:space="0" w:color="auto"/>
        <w:bottom w:val="none" w:sz="0" w:space="0" w:color="auto"/>
        <w:right w:val="none" w:sz="0" w:space="0" w:color="auto"/>
      </w:divBdr>
    </w:div>
    <w:div w:id="1999534840">
      <w:bodyDiv w:val="1"/>
      <w:marLeft w:val="0"/>
      <w:marRight w:val="0"/>
      <w:marTop w:val="0"/>
      <w:marBottom w:val="0"/>
      <w:divBdr>
        <w:top w:val="none" w:sz="0" w:space="0" w:color="auto"/>
        <w:left w:val="none" w:sz="0" w:space="0" w:color="auto"/>
        <w:bottom w:val="none" w:sz="0" w:space="0" w:color="auto"/>
        <w:right w:val="none" w:sz="0" w:space="0" w:color="auto"/>
      </w:divBdr>
    </w:div>
    <w:div w:id="2028098301">
      <w:bodyDiv w:val="1"/>
      <w:marLeft w:val="0"/>
      <w:marRight w:val="0"/>
      <w:marTop w:val="0"/>
      <w:marBottom w:val="0"/>
      <w:divBdr>
        <w:top w:val="none" w:sz="0" w:space="0" w:color="auto"/>
        <w:left w:val="none" w:sz="0" w:space="0" w:color="auto"/>
        <w:bottom w:val="none" w:sz="0" w:space="0" w:color="auto"/>
        <w:right w:val="none" w:sz="0" w:space="0" w:color="auto"/>
      </w:divBdr>
    </w:div>
    <w:div w:id="2037348204">
      <w:bodyDiv w:val="1"/>
      <w:marLeft w:val="0"/>
      <w:marRight w:val="0"/>
      <w:marTop w:val="0"/>
      <w:marBottom w:val="0"/>
      <w:divBdr>
        <w:top w:val="none" w:sz="0" w:space="0" w:color="auto"/>
        <w:left w:val="none" w:sz="0" w:space="0" w:color="auto"/>
        <w:bottom w:val="none" w:sz="0" w:space="0" w:color="auto"/>
        <w:right w:val="none" w:sz="0" w:space="0" w:color="auto"/>
      </w:divBdr>
    </w:div>
    <w:div w:id="2072847009">
      <w:bodyDiv w:val="1"/>
      <w:marLeft w:val="0"/>
      <w:marRight w:val="0"/>
      <w:marTop w:val="0"/>
      <w:marBottom w:val="0"/>
      <w:divBdr>
        <w:top w:val="none" w:sz="0" w:space="0" w:color="auto"/>
        <w:left w:val="none" w:sz="0" w:space="0" w:color="auto"/>
        <w:bottom w:val="none" w:sz="0" w:space="0" w:color="auto"/>
        <w:right w:val="none" w:sz="0" w:space="0" w:color="auto"/>
      </w:divBdr>
    </w:div>
    <w:div w:id="2116628641">
      <w:bodyDiv w:val="1"/>
      <w:marLeft w:val="0"/>
      <w:marRight w:val="0"/>
      <w:marTop w:val="0"/>
      <w:marBottom w:val="0"/>
      <w:divBdr>
        <w:top w:val="none" w:sz="0" w:space="0" w:color="auto"/>
        <w:left w:val="none" w:sz="0" w:space="0" w:color="auto"/>
        <w:bottom w:val="none" w:sz="0" w:space="0" w:color="auto"/>
        <w:right w:val="none" w:sz="0" w:space="0" w:color="auto"/>
      </w:divBdr>
      <w:divsChild>
        <w:div w:id="1840194075">
          <w:marLeft w:val="0"/>
          <w:marRight w:val="0"/>
          <w:marTop w:val="0"/>
          <w:marBottom w:val="0"/>
          <w:divBdr>
            <w:top w:val="none" w:sz="0" w:space="0" w:color="auto"/>
            <w:left w:val="none" w:sz="0" w:space="0" w:color="auto"/>
            <w:bottom w:val="none" w:sz="0" w:space="0" w:color="auto"/>
            <w:right w:val="none" w:sz="0" w:space="0" w:color="auto"/>
          </w:divBdr>
          <w:divsChild>
            <w:div w:id="5006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nu.org/file_download/337223ea-dcba-40a3-87e5-4c30cb743f99" TargetMode="External"/><Relationship Id="rId3" Type="http://schemas.openxmlformats.org/officeDocument/2006/relationships/styles" Target="styles.xml"/><Relationship Id="rId7" Type="http://schemas.openxmlformats.org/officeDocument/2006/relationships/hyperlink" Target="https://uwnu.org/ourprograms/nonprofits/videos-tools.htm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rdomain.org" TargetMode="External"/><Relationship Id="rId4" Type="http://schemas.openxmlformats.org/officeDocument/2006/relationships/settings" Target="settings.xml"/><Relationship Id="rId9" Type="http://schemas.openxmlformats.org/officeDocument/2006/relationships/hyperlink" Target="https://uwnu.org/ourprograms/nonprofits/videos-too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1</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Mark Atkinson</cp:lastModifiedBy>
  <cp:revision>21</cp:revision>
  <dcterms:created xsi:type="dcterms:W3CDTF">2025-09-17T22:22:00Z</dcterms:created>
  <dcterms:modified xsi:type="dcterms:W3CDTF">2025-10-17T20:52:00Z</dcterms:modified>
  <cp:category/>
</cp:coreProperties>
</file>